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0D9" w:rsidRPr="002903ED" w:rsidRDefault="00E730D9" w:rsidP="00423482">
      <w:pPr>
        <w:spacing w:after="0" w:line="240" w:lineRule="auto"/>
        <w:ind w:left="5670"/>
        <w:jc w:val="right"/>
        <w:rPr>
          <w:rFonts w:ascii="Times New Roman" w:hAnsi="Times New Roman"/>
          <w:sz w:val="26"/>
          <w:szCs w:val="26"/>
        </w:rPr>
      </w:pPr>
      <w:bookmarkStart w:id="0" w:name="_GoBack"/>
      <w:bookmarkEnd w:id="0"/>
      <w:r w:rsidRPr="002903ED">
        <w:rPr>
          <w:rFonts w:ascii="Times New Roman" w:hAnsi="Times New Roman"/>
          <w:sz w:val="26"/>
          <w:szCs w:val="26"/>
        </w:rPr>
        <w:t>Утверждены протоколом</w:t>
      </w:r>
    </w:p>
    <w:p w:rsidR="00423482" w:rsidRPr="002903ED" w:rsidRDefault="00E730D9" w:rsidP="00423482">
      <w:pPr>
        <w:spacing w:after="0"/>
        <w:jc w:val="right"/>
        <w:rPr>
          <w:rFonts w:ascii="Times New Roman" w:hAnsi="Times New Roman"/>
          <w:sz w:val="26"/>
          <w:szCs w:val="26"/>
        </w:rPr>
      </w:pPr>
      <w:r w:rsidRPr="002903ED">
        <w:rPr>
          <w:rFonts w:ascii="Times New Roman" w:hAnsi="Times New Roman"/>
          <w:sz w:val="26"/>
          <w:szCs w:val="26"/>
        </w:rPr>
        <w:t xml:space="preserve">муниципальной </w:t>
      </w:r>
      <w:r w:rsidR="00CE69A0" w:rsidRPr="002903ED">
        <w:rPr>
          <w:rFonts w:ascii="Times New Roman" w:hAnsi="Times New Roman"/>
          <w:sz w:val="26"/>
          <w:szCs w:val="26"/>
        </w:rPr>
        <w:t>предметно-методической комиссии</w:t>
      </w:r>
      <w:r w:rsidRPr="002903ED">
        <w:rPr>
          <w:rFonts w:ascii="Times New Roman" w:hAnsi="Times New Roman"/>
          <w:sz w:val="26"/>
          <w:szCs w:val="26"/>
        </w:rPr>
        <w:t xml:space="preserve"> </w:t>
      </w:r>
    </w:p>
    <w:p w:rsidR="00423482" w:rsidRPr="002903ED" w:rsidRDefault="00E730D9" w:rsidP="00D6288A">
      <w:pPr>
        <w:spacing w:after="0"/>
        <w:jc w:val="right"/>
        <w:rPr>
          <w:rFonts w:ascii="Times New Roman" w:hAnsi="Times New Roman" w:cs="Times New Roman"/>
          <w:b/>
          <w:color w:val="FF0000"/>
          <w:sz w:val="26"/>
          <w:szCs w:val="26"/>
        </w:rPr>
      </w:pPr>
      <w:r w:rsidRPr="002903ED">
        <w:rPr>
          <w:rFonts w:ascii="Times New Roman" w:hAnsi="Times New Roman"/>
          <w:sz w:val="26"/>
          <w:szCs w:val="26"/>
        </w:rPr>
        <w:t xml:space="preserve">всероссийской олимпиады школьников по </w:t>
      </w:r>
      <w:r w:rsidR="00D6288A" w:rsidRPr="00D6288A">
        <w:rPr>
          <w:rFonts w:ascii="Times New Roman" w:hAnsi="Times New Roman" w:cs="Times New Roman"/>
          <w:color w:val="000000" w:themeColor="text1"/>
          <w:sz w:val="26"/>
          <w:szCs w:val="26"/>
        </w:rPr>
        <w:t>экологии</w:t>
      </w:r>
    </w:p>
    <w:p w:rsidR="00E730D9" w:rsidRPr="002903ED" w:rsidRDefault="00F37C0B" w:rsidP="00423482">
      <w:pPr>
        <w:spacing w:after="0" w:line="240" w:lineRule="auto"/>
        <w:ind w:left="5670"/>
        <w:jc w:val="right"/>
        <w:rPr>
          <w:rFonts w:ascii="Times New Roman" w:hAnsi="Times New Roman"/>
          <w:sz w:val="26"/>
          <w:szCs w:val="26"/>
        </w:rPr>
      </w:pPr>
      <w:r>
        <w:rPr>
          <w:rFonts w:ascii="Times New Roman" w:hAnsi="Times New Roman"/>
          <w:sz w:val="26"/>
          <w:szCs w:val="26"/>
        </w:rPr>
        <w:t>от 18.08.2022</w:t>
      </w: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r w:rsidRPr="002903ED">
        <w:rPr>
          <w:rFonts w:ascii="Times New Roman" w:hAnsi="Times New Roman"/>
          <w:b/>
          <w:sz w:val="26"/>
          <w:szCs w:val="26"/>
        </w:rPr>
        <w:t xml:space="preserve">Требования </w:t>
      </w:r>
    </w:p>
    <w:p w:rsidR="00E730D9" w:rsidRPr="002903ED" w:rsidRDefault="00E730D9" w:rsidP="00E730D9">
      <w:pPr>
        <w:spacing w:after="0" w:line="240" w:lineRule="auto"/>
        <w:jc w:val="center"/>
        <w:rPr>
          <w:rFonts w:ascii="Times New Roman" w:hAnsi="Times New Roman"/>
          <w:b/>
          <w:sz w:val="26"/>
          <w:szCs w:val="26"/>
        </w:rPr>
      </w:pPr>
      <w:r w:rsidRPr="002903ED">
        <w:rPr>
          <w:rFonts w:ascii="Times New Roman" w:hAnsi="Times New Roman"/>
          <w:b/>
          <w:sz w:val="26"/>
          <w:szCs w:val="26"/>
        </w:rPr>
        <w:t xml:space="preserve">к организации и проведению школьного этапа </w:t>
      </w:r>
    </w:p>
    <w:p w:rsidR="00423482" w:rsidRPr="002903ED" w:rsidRDefault="00E730D9" w:rsidP="00D6288A">
      <w:pPr>
        <w:spacing w:after="0"/>
        <w:jc w:val="center"/>
        <w:rPr>
          <w:rFonts w:ascii="Times New Roman" w:hAnsi="Times New Roman" w:cs="Times New Roman"/>
          <w:b/>
          <w:color w:val="FF0000"/>
          <w:sz w:val="26"/>
          <w:szCs w:val="26"/>
        </w:rPr>
      </w:pPr>
      <w:r w:rsidRPr="002903ED">
        <w:rPr>
          <w:rFonts w:ascii="Times New Roman" w:hAnsi="Times New Roman"/>
          <w:b/>
          <w:sz w:val="26"/>
          <w:szCs w:val="26"/>
        </w:rPr>
        <w:t xml:space="preserve">всероссийской олимпиады школьников по </w:t>
      </w:r>
      <w:r w:rsidR="00D6288A" w:rsidRPr="00D6288A">
        <w:rPr>
          <w:rFonts w:ascii="Times New Roman" w:hAnsi="Times New Roman" w:cs="Times New Roman"/>
          <w:b/>
          <w:color w:val="000000" w:themeColor="text1"/>
          <w:sz w:val="26"/>
          <w:szCs w:val="26"/>
        </w:rPr>
        <w:t>экологии</w:t>
      </w:r>
    </w:p>
    <w:p w:rsidR="00E730D9" w:rsidRPr="002903ED" w:rsidRDefault="00307D2F" w:rsidP="00E730D9">
      <w:pPr>
        <w:spacing w:after="0" w:line="240" w:lineRule="auto"/>
        <w:jc w:val="center"/>
        <w:rPr>
          <w:rFonts w:ascii="Times New Roman" w:hAnsi="Times New Roman"/>
          <w:b/>
          <w:sz w:val="26"/>
          <w:szCs w:val="26"/>
        </w:rPr>
      </w:pPr>
      <w:r>
        <w:rPr>
          <w:rFonts w:ascii="Times New Roman" w:hAnsi="Times New Roman"/>
          <w:b/>
          <w:sz w:val="26"/>
          <w:szCs w:val="26"/>
        </w:rPr>
        <w:t>2022/2023</w:t>
      </w:r>
      <w:r w:rsidR="00E730D9" w:rsidRPr="002903ED">
        <w:rPr>
          <w:rFonts w:ascii="Times New Roman" w:hAnsi="Times New Roman"/>
          <w:b/>
          <w:sz w:val="26"/>
          <w:szCs w:val="26"/>
        </w:rPr>
        <w:t xml:space="preserve"> учебного года</w:t>
      </w: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Default="00E730D9" w:rsidP="00E730D9">
      <w:pPr>
        <w:spacing w:after="0" w:line="240" w:lineRule="auto"/>
        <w:jc w:val="center"/>
        <w:rPr>
          <w:rFonts w:ascii="Times New Roman" w:hAnsi="Times New Roman"/>
          <w:sz w:val="26"/>
          <w:szCs w:val="26"/>
        </w:rPr>
      </w:pPr>
    </w:p>
    <w:p w:rsidR="00D6288A" w:rsidRDefault="00D6288A" w:rsidP="00E730D9">
      <w:pPr>
        <w:spacing w:after="0" w:line="240" w:lineRule="auto"/>
        <w:jc w:val="center"/>
        <w:rPr>
          <w:rFonts w:ascii="Times New Roman" w:hAnsi="Times New Roman"/>
          <w:sz w:val="26"/>
          <w:szCs w:val="26"/>
        </w:rPr>
      </w:pPr>
    </w:p>
    <w:p w:rsidR="00D6288A" w:rsidRDefault="00D6288A" w:rsidP="00E730D9">
      <w:pPr>
        <w:spacing w:after="0" w:line="240" w:lineRule="auto"/>
        <w:jc w:val="center"/>
        <w:rPr>
          <w:rFonts w:ascii="Times New Roman" w:hAnsi="Times New Roman"/>
          <w:sz w:val="26"/>
          <w:szCs w:val="26"/>
        </w:rPr>
      </w:pPr>
    </w:p>
    <w:p w:rsidR="00D6288A" w:rsidRPr="002903ED" w:rsidRDefault="00D6288A"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CE69A0" w:rsidRPr="002903ED" w:rsidRDefault="00E730D9" w:rsidP="00E730D9">
      <w:pPr>
        <w:spacing w:after="0" w:line="240" w:lineRule="auto"/>
        <w:jc w:val="center"/>
        <w:rPr>
          <w:rFonts w:ascii="Times New Roman" w:hAnsi="Times New Roman"/>
          <w:sz w:val="26"/>
          <w:szCs w:val="26"/>
        </w:rPr>
      </w:pPr>
      <w:r w:rsidRPr="002903ED">
        <w:rPr>
          <w:rFonts w:ascii="Times New Roman" w:hAnsi="Times New Roman"/>
          <w:sz w:val="26"/>
          <w:szCs w:val="26"/>
        </w:rPr>
        <w:t>Ярославль, 20</w:t>
      </w:r>
      <w:r w:rsidRPr="002903ED">
        <w:rPr>
          <w:rFonts w:ascii="Times New Roman" w:hAnsi="Times New Roman"/>
          <w:sz w:val="26"/>
          <w:szCs w:val="26"/>
          <w:lang w:val="en-US"/>
        </w:rPr>
        <w:t>2</w:t>
      </w:r>
      <w:r w:rsidR="00307D2F">
        <w:rPr>
          <w:rFonts w:ascii="Times New Roman" w:hAnsi="Times New Roman"/>
          <w:sz w:val="26"/>
          <w:szCs w:val="26"/>
        </w:rPr>
        <w:t>2</w:t>
      </w:r>
    </w:p>
    <w:p w:rsidR="00CE69A0" w:rsidRPr="002903ED" w:rsidRDefault="00CE69A0" w:rsidP="00E730D9">
      <w:pPr>
        <w:spacing w:after="0" w:line="240" w:lineRule="auto"/>
        <w:jc w:val="center"/>
        <w:rPr>
          <w:rFonts w:ascii="Times New Roman" w:hAnsi="Times New Roman"/>
          <w:sz w:val="26"/>
          <w:szCs w:val="26"/>
        </w:rPr>
      </w:pPr>
    </w:p>
    <w:p w:rsidR="00CE69A0" w:rsidRPr="002903ED" w:rsidRDefault="00CE69A0" w:rsidP="00E730D9">
      <w:pPr>
        <w:spacing w:after="0" w:line="240" w:lineRule="auto"/>
        <w:jc w:val="center"/>
        <w:rPr>
          <w:rFonts w:ascii="Times New Roman" w:hAnsi="Times New Roman"/>
          <w:sz w:val="26"/>
          <w:szCs w:val="26"/>
        </w:rPr>
      </w:pPr>
      <w:r w:rsidRPr="002903ED">
        <w:rPr>
          <w:rFonts w:ascii="Times New Roman" w:hAnsi="Times New Roman"/>
          <w:sz w:val="26"/>
          <w:szCs w:val="26"/>
        </w:rPr>
        <w:lastRenderedPageBreak/>
        <w:t>Содержание</w:t>
      </w:r>
    </w:p>
    <w:p w:rsidR="00E730D9" w:rsidRPr="002903ED" w:rsidRDefault="00E730D9" w:rsidP="00E730D9">
      <w:pPr>
        <w:spacing w:after="0" w:line="240" w:lineRule="auto"/>
        <w:jc w:val="center"/>
        <w:rPr>
          <w:rFonts w:ascii="Times New Roman" w:hAnsi="Times New Roman"/>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
        <w:gridCol w:w="8669"/>
        <w:gridCol w:w="343"/>
      </w:tblGrid>
      <w:tr w:rsidR="00FC180E" w:rsidRPr="002903ED" w:rsidTr="00127933">
        <w:tc>
          <w:tcPr>
            <w:tcW w:w="959" w:type="dxa"/>
            <w:hideMark/>
          </w:tcPr>
          <w:p w:rsidR="00FC180E" w:rsidRPr="002903ED" w:rsidRDefault="00FC180E" w:rsidP="00127933">
            <w:pPr>
              <w:jc w:val="center"/>
              <w:rPr>
                <w:rFonts w:ascii="Times New Roman" w:hAnsi="Times New Roman"/>
                <w:sz w:val="26"/>
                <w:szCs w:val="26"/>
              </w:rPr>
            </w:pPr>
            <w:r w:rsidRPr="002903ED">
              <w:rPr>
                <w:rFonts w:ascii="Times New Roman" w:hAnsi="Times New Roman"/>
                <w:sz w:val="26"/>
                <w:szCs w:val="26"/>
              </w:rPr>
              <w:t>1</w:t>
            </w:r>
          </w:p>
        </w:tc>
        <w:tc>
          <w:tcPr>
            <w:tcW w:w="8363" w:type="dxa"/>
            <w:vAlign w:val="bottom"/>
            <w:hideMark/>
          </w:tcPr>
          <w:p w:rsidR="00FC180E" w:rsidRPr="002903ED" w:rsidRDefault="00FC180E" w:rsidP="00672348">
            <w:pPr>
              <w:rPr>
                <w:rFonts w:ascii="Times New Roman" w:hAnsi="Times New Roman"/>
                <w:sz w:val="26"/>
                <w:szCs w:val="26"/>
              </w:rPr>
            </w:pPr>
            <w:r w:rsidRPr="002903ED">
              <w:rPr>
                <w:rFonts w:ascii="Times New Roman" w:hAnsi="Times New Roman"/>
                <w:sz w:val="26"/>
                <w:szCs w:val="26"/>
              </w:rPr>
              <w:t>Общие пол</w:t>
            </w:r>
            <w:r w:rsidR="00307D2F">
              <w:rPr>
                <w:rFonts w:ascii="Times New Roman" w:hAnsi="Times New Roman"/>
                <w:sz w:val="26"/>
                <w:szCs w:val="26"/>
              </w:rPr>
              <w:t>ожения…………………………………………………………………</w:t>
            </w:r>
          </w:p>
        </w:tc>
        <w:tc>
          <w:tcPr>
            <w:tcW w:w="1100" w:type="dxa"/>
            <w:vAlign w:val="bottom"/>
            <w:hideMark/>
          </w:tcPr>
          <w:p w:rsidR="00FC180E" w:rsidRPr="002903ED" w:rsidRDefault="00FC180E" w:rsidP="00672348">
            <w:pPr>
              <w:rPr>
                <w:rFonts w:ascii="Times New Roman" w:hAnsi="Times New Roman"/>
                <w:sz w:val="26"/>
                <w:szCs w:val="26"/>
              </w:rPr>
            </w:pPr>
            <w:r w:rsidRPr="002903ED">
              <w:rPr>
                <w:rFonts w:ascii="Times New Roman" w:hAnsi="Times New Roman"/>
                <w:sz w:val="26"/>
                <w:szCs w:val="26"/>
              </w:rPr>
              <w:t>3</w:t>
            </w:r>
          </w:p>
        </w:tc>
      </w:tr>
      <w:tr w:rsidR="00FC180E" w:rsidRPr="002903ED" w:rsidTr="00127933">
        <w:tc>
          <w:tcPr>
            <w:tcW w:w="959" w:type="dxa"/>
            <w:hideMark/>
          </w:tcPr>
          <w:p w:rsidR="00FC180E" w:rsidRPr="002903ED" w:rsidRDefault="00FC180E" w:rsidP="00127933">
            <w:pPr>
              <w:jc w:val="center"/>
              <w:rPr>
                <w:rFonts w:ascii="Times New Roman" w:hAnsi="Times New Roman"/>
                <w:sz w:val="26"/>
                <w:szCs w:val="26"/>
              </w:rPr>
            </w:pPr>
            <w:r w:rsidRPr="002903ED">
              <w:rPr>
                <w:rFonts w:ascii="Times New Roman" w:hAnsi="Times New Roman"/>
                <w:sz w:val="26"/>
                <w:szCs w:val="26"/>
              </w:rPr>
              <w:t>2</w:t>
            </w:r>
          </w:p>
        </w:tc>
        <w:tc>
          <w:tcPr>
            <w:tcW w:w="8363" w:type="dxa"/>
            <w:vAlign w:val="bottom"/>
            <w:hideMark/>
          </w:tcPr>
          <w:p w:rsidR="00FC180E" w:rsidRPr="002903ED" w:rsidRDefault="00FC180E" w:rsidP="00672348">
            <w:pPr>
              <w:tabs>
                <w:tab w:val="left" w:pos="426"/>
                <w:tab w:val="left" w:pos="1276"/>
              </w:tabs>
              <w:ind w:left="5"/>
              <w:rPr>
                <w:rFonts w:ascii="Times New Roman" w:hAnsi="Times New Roman"/>
                <w:sz w:val="26"/>
                <w:szCs w:val="26"/>
              </w:rPr>
            </w:pPr>
            <w:r w:rsidRPr="002903ED">
              <w:rPr>
                <w:rFonts w:ascii="Times New Roman" w:eastAsia="Calibri" w:hAnsi="Times New Roman" w:cs="Times New Roman"/>
                <w:bCs/>
                <w:color w:val="000000"/>
                <w:sz w:val="26"/>
                <w:szCs w:val="26"/>
                <w:lang w:eastAsia="en-US"/>
              </w:rPr>
              <w:t>Принципы составления и формирования комплектов олимпиадных заданий</w:t>
            </w:r>
            <w:r w:rsidRPr="002903ED">
              <w:rPr>
                <w:rFonts w:ascii="Times New Roman" w:hAnsi="Times New Roman"/>
                <w:sz w:val="26"/>
                <w:szCs w:val="26"/>
              </w:rPr>
              <w:t>…………………………………………………………………………</w:t>
            </w:r>
            <w:r w:rsidR="002903ED">
              <w:rPr>
                <w:rFonts w:ascii="Times New Roman" w:hAnsi="Times New Roman"/>
                <w:sz w:val="26"/>
                <w:szCs w:val="26"/>
              </w:rPr>
              <w:t>…..</w:t>
            </w:r>
          </w:p>
        </w:tc>
        <w:tc>
          <w:tcPr>
            <w:tcW w:w="1100" w:type="dxa"/>
            <w:vAlign w:val="bottom"/>
            <w:hideMark/>
          </w:tcPr>
          <w:p w:rsidR="00FC180E" w:rsidRPr="002903ED" w:rsidRDefault="00FC180E" w:rsidP="00672348">
            <w:pPr>
              <w:rPr>
                <w:rFonts w:ascii="Times New Roman" w:hAnsi="Times New Roman"/>
                <w:sz w:val="26"/>
                <w:szCs w:val="26"/>
              </w:rPr>
            </w:pPr>
            <w:r w:rsidRPr="002903ED">
              <w:rPr>
                <w:rFonts w:ascii="Times New Roman" w:hAnsi="Times New Roman"/>
                <w:sz w:val="26"/>
                <w:szCs w:val="26"/>
              </w:rPr>
              <w:t>4</w:t>
            </w:r>
          </w:p>
        </w:tc>
      </w:tr>
      <w:tr w:rsidR="00FC180E" w:rsidRPr="002903ED" w:rsidTr="00127933">
        <w:tc>
          <w:tcPr>
            <w:tcW w:w="959" w:type="dxa"/>
            <w:hideMark/>
          </w:tcPr>
          <w:p w:rsidR="00FC180E" w:rsidRPr="002903ED" w:rsidRDefault="00FC180E" w:rsidP="00127933">
            <w:pPr>
              <w:jc w:val="center"/>
              <w:rPr>
                <w:rFonts w:ascii="Times New Roman" w:hAnsi="Times New Roman"/>
                <w:sz w:val="26"/>
                <w:szCs w:val="26"/>
              </w:rPr>
            </w:pPr>
            <w:r w:rsidRPr="002903ED">
              <w:rPr>
                <w:rFonts w:ascii="Times New Roman" w:hAnsi="Times New Roman"/>
                <w:sz w:val="26"/>
                <w:szCs w:val="26"/>
              </w:rPr>
              <w:t>3</w:t>
            </w:r>
          </w:p>
        </w:tc>
        <w:tc>
          <w:tcPr>
            <w:tcW w:w="8363" w:type="dxa"/>
            <w:vAlign w:val="bottom"/>
            <w:hideMark/>
          </w:tcPr>
          <w:p w:rsidR="00FC180E" w:rsidRPr="002903ED" w:rsidRDefault="00FC180E" w:rsidP="00672348">
            <w:pPr>
              <w:tabs>
                <w:tab w:val="left" w:pos="426"/>
                <w:tab w:val="left" w:pos="1276"/>
              </w:tabs>
              <w:ind w:left="5"/>
              <w:rPr>
                <w:rFonts w:ascii="Times New Roman" w:hAnsi="Times New Roman"/>
                <w:sz w:val="26"/>
                <w:szCs w:val="26"/>
              </w:rPr>
            </w:pPr>
            <w:r w:rsidRPr="002903ED">
              <w:rPr>
                <w:rFonts w:ascii="Times New Roman" w:eastAsia="Calibri" w:hAnsi="Times New Roman" w:cs="Times New Roman"/>
                <w:bCs/>
                <w:color w:val="000000"/>
                <w:sz w:val="26"/>
                <w:szCs w:val="26"/>
                <w:lang w:eastAsia="en-US"/>
              </w:rPr>
              <w:t>Описание необходимого материально-технического обеспечения для выполнения олимпи</w:t>
            </w:r>
            <w:r w:rsidR="000F2653">
              <w:rPr>
                <w:rFonts w:ascii="Times New Roman" w:eastAsia="Calibri" w:hAnsi="Times New Roman" w:cs="Times New Roman"/>
                <w:bCs/>
                <w:color w:val="000000"/>
                <w:sz w:val="26"/>
                <w:szCs w:val="26"/>
                <w:lang w:eastAsia="en-US"/>
              </w:rPr>
              <w:t>адных заданий………………………………………………</w:t>
            </w:r>
          </w:p>
        </w:tc>
        <w:tc>
          <w:tcPr>
            <w:tcW w:w="1100" w:type="dxa"/>
            <w:vAlign w:val="bottom"/>
            <w:hideMark/>
          </w:tcPr>
          <w:p w:rsidR="00FC180E" w:rsidRPr="002903ED" w:rsidRDefault="000B3FBE" w:rsidP="00672348">
            <w:pPr>
              <w:rPr>
                <w:rFonts w:ascii="Times New Roman" w:hAnsi="Times New Roman"/>
                <w:sz w:val="26"/>
                <w:szCs w:val="26"/>
              </w:rPr>
            </w:pPr>
            <w:r>
              <w:rPr>
                <w:rFonts w:ascii="Times New Roman" w:hAnsi="Times New Roman"/>
                <w:sz w:val="26"/>
                <w:szCs w:val="26"/>
              </w:rPr>
              <w:t>4</w:t>
            </w:r>
          </w:p>
        </w:tc>
      </w:tr>
      <w:tr w:rsidR="00FC180E" w:rsidRPr="002903ED" w:rsidTr="00127933">
        <w:tc>
          <w:tcPr>
            <w:tcW w:w="959" w:type="dxa"/>
            <w:hideMark/>
          </w:tcPr>
          <w:p w:rsidR="00FC180E" w:rsidRPr="002903ED" w:rsidRDefault="00FC180E" w:rsidP="00127933">
            <w:pPr>
              <w:jc w:val="center"/>
              <w:rPr>
                <w:rFonts w:ascii="Times New Roman" w:hAnsi="Times New Roman"/>
                <w:sz w:val="26"/>
                <w:szCs w:val="26"/>
              </w:rPr>
            </w:pPr>
            <w:r w:rsidRPr="002903ED">
              <w:rPr>
                <w:rFonts w:ascii="Times New Roman" w:hAnsi="Times New Roman"/>
                <w:sz w:val="26"/>
                <w:szCs w:val="26"/>
              </w:rPr>
              <w:t>4</w:t>
            </w:r>
          </w:p>
        </w:tc>
        <w:tc>
          <w:tcPr>
            <w:tcW w:w="8363" w:type="dxa"/>
            <w:vAlign w:val="bottom"/>
            <w:hideMark/>
          </w:tcPr>
          <w:p w:rsidR="00FC180E" w:rsidRPr="002903ED" w:rsidRDefault="00FC180E" w:rsidP="00672348">
            <w:pPr>
              <w:rPr>
                <w:rFonts w:ascii="Times New Roman" w:hAnsi="Times New Roman"/>
                <w:sz w:val="26"/>
                <w:szCs w:val="26"/>
              </w:rPr>
            </w:pPr>
            <w:r w:rsidRPr="002903ED">
              <w:rPr>
                <w:rFonts w:ascii="Times New Roman" w:eastAsia="Calibri" w:hAnsi="Times New Roman" w:cs="Times New Roman"/>
                <w:bCs/>
                <w:color w:val="000000"/>
                <w:sz w:val="26"/>
                <w:szCs w:val="26"/>
                <w:lang w:eastAsia="en-US"/>
              </w:rPr>
              <w:t>Перечень справочных материалов, средств связи и электронно-вычислительной техники, разрешенных к использованию во время проведения школьного этапа олимпиады……………………………………………………………………</w:t>
            </w:r>
            <w:r w:rsidR="002903ED">
              <w:rPr>
                <w:rFonts w:ascii="Times New Roman" w:eastAsia="Calibri" w:hAnsi="Times New Roman" w:cs="Times New Roman"/>
                <w:bCs/>
                <w:color w:val="000000"/>
                <w:sz w:val="26"/>
                <w:szCs w:val="26"/>
                <w:lang w:eastAsia="en-US"/>
              </w:rPr>
              <w:t>……</w:t>
            </w:r>
          </w:p>
        </w:tc>
        <w:tc>
          <w:tcPr>
            <w:tcW w:w="1100" w:type="dxa"/>
            <w:vAlign w:val="bottom"/>
            <w:hideMark/>
          </w:tcPr>
          <w:p w:rsidR="00FC180E" w:rsidRPr="002903ED" w:rsidRDefault="00FC180E" w:rsidP="00672348">
            <w:pPr>
              <w:rPr>
                <w:rFonts w:ascii="Times New Roman" w:hAnsi="Times New Roman"/>
                <w:sz w:val="26"/>
                <w:szCs w:val="26"/>
              </w:rPr>
            </w:pPr>
            <w:r w:rsidRPr="002903ED">
              <w:rPr>
                <w:rFonts w:ascii="Times New Roman" w:hAnsi="Times New Roman"/>
                <w:sz w:val="26"/>
                <w:szCs w:val="26"/>
              </w:rPr>
              <w:t>5</w:t>
            </w:r>
          </w:p>
        </w:tc>
      </w:tr>
      <w:tr w:rsidR="00FC180E" w:rsidRPr="002903ED" w:rsidTr="00127933">
        <w:tc>
          <w:tcPr>
            <w:tcW w:w="959" w:type="dxa"/>
            <w:hideMark/>
          </w:tcPr>
          <w:p w:rsidR="00FC180E" w:rsidRPr="002903ED" w:rsidRDefault="00FC180E" w:rsidP="00127933">
            <w:pPr>
              <w:jc w:val="center"/>
              <w:rPr>
                <w:rFonts w:ascii="Times New Roman" w:hAnsi="Times New Roman"/>
                <w:sz w:val="26"/>
                <w:szCs w:val="26"/>
              </w:rPr>
            </w:pPr>
            <w:r w:rsidRPr="002903ED">
              <w:rPr>
                <w:rFonts w:ascii="Times New Roman" w:hAnsi="Times New Roman"/>
                <w:sz w:val="26"/>
                <w:szCs w:val="26"/>
              </w:rPr>
              <w:t>5</w:t>
            </w:r>
          </w:p>
        </w:tc>
        <w:tc>
          <w:tcPr>
            <w:tcW w:w="8363" w:type="dxa"/>
            <w:vAlign w:val="bottom"/>
            <w:hideMark/>
          </w:tcPr>
          <w:p w:rsidR="00FC180E" w:rsidRPr="002903ED" w:rsidRDefault="00FC180E" w:rsidP="00672348">
            <w:pPr>
              <w:rPr>
                <w:rFonts w:ascii="Times New Roman" w:hAnsi="Times New Roman"/>
                <w:sz w:val="26"/>
                <w:szCs w:val="26"/>
              </w:rPr>
            </w:pPr>
            <w:r w:rsidRPr="002903ED">
              <w:rPr>
                <w:rFonts w:ascii="Times New Roman" w:eastAsia="Calibri" w:hAnsi="Times New Roman" w:cs="Times New Roman"/>
                <w:bCs/>
                <w:color w:val="000000"/>
                <w:sz w:val="26"/>
                <w:szCs w:val="26"/>
                <w:lang w:eastAsia="en-US"/>
              </w:rPr>
              <w:t>Критерии и методики оценивания выполненных олимпиадных заданий………...</w:t>
            </w:r>
            <w:r w:rsidR="002903ED">
              <w:rPr>
                <w:rFonts w:ascii="Times New Roman" w:eastAsia="Calibri" w:hAnsi="Times New Roman" w:cs="Times New Roman"/>
                <w:bCs/>
                <w:color w:val="000000"/>
                <w:sz w:val="26"/>
                <w:szCs w:val="26"/>
                <w:lang w:eastAsia="en-US"/>
              </w:rPr>
              <w:t>......................................................................................................</w:t>
            </w:r>
          </w:p>
        </w:tc>
        <w:tc>
          <w:tcPr>
            <w:tcW w:w="1100" w:type="dxa"/>
            <w:vAlign w:val="bottom"/>
            <w:hideMark/>
          </w:tcPr>
          <w:p w:rsidR="00FC180E" w:rsidRPr="002903ED" w:rsidRDefault="000B3FBE" w:rsidP="00672348">
            <w:pPr>
              <w:rPr>
                <w:rFonts w:ascii="Times New Roman" w:hAnsi="Times New Roman"/>
                <w:sz w:val="26"/>
                <w:szCs w:val="26"/>
              </w:rPr>
            </w:pPr>
            <w:r>
              <w:rPr>
                <w:rFonts w:ascii="Times New Roman" w:hAnsi="Times New Roman"/>
                <w:sz w:val="26"/>
                <w:szCs w:val="26"/>
              </w:rPr>
              <w:t>5</w:t>
            </w:r>
          </w:p>
        </w:tc>
      </w:tr>
      <w:tr w:rsidR="00FC180E" w:rsidRPr="002903ED" w:rsidTr="00127933">
        <w:tc>
          <w:tcPr>
            <w:tcW w:w="959" w:type="dxa"/>
            <w:hideMark/>
          </w:tcPr>
          <w:p w:rsidR="00FC180E" w:rsidRPr="002903ED" w:rsidRDefault="00FC180E" w:rsidP="00127933">
            <w:pPr>
              <w:jc w:val="center"/>
              <w:rPr>
                <w:rFonts w:ascii="Times New Roman" w:hAnsi="Times New Roman"/>
                <w:sz w:val="26"/>
                <w:szCs w:val="26"/>
              </w:rPr>
            </w:pPr>
            <w:r w:rsidRPr="002903ED">
              <w:rPr>
                <w:rFonts w:ascii="Times New Roman" w:hAnsi="Times New Roman"/>
                <w:sz w:val="26"/>
                <w:szCs w:val="26"/>
              </w:rPr>
              <w:t>6</w:t>
            </w:r>
          </w:p>
        </w:tc>
        <w:tc>
          <w:tcPr>
            <w:tcW w:w="8363" w:type="dxa"/>
            <w:vAlign w:val="bottom"/>
            <w:hideMark/>
          </w:tcPr>
          <w:p w:rsidR="00FC180E" w:rsidRPr="002903ED" w:rsidRDefault="00FC180E" w:rsidP="00672348">
            <w:pPr>
              <w:rPr>
                <w:rFonts w:ascii="Times New Roman" w:hAnsi="Times New Roman"/>
                <w:sz w:val="26"/>
                <w:szCs w:val="26"/>
              </w:rPr>
            </w:pPr>
            <w:r w:rsidRPr="002903ED">
              <w:rPr>
                <w:rFonts w:ascii="Times New Roman" w:hAnsi="Times New Roman"/>
                <w:bCs/>
                <w:sz w:val="26"/>
                <w:szCs w:val="26"/>
              </w:rPr>
              <w:t xml:space="preserve">Процедура регистрации участников </w:t>
            </w:r>
            <w:r w:rsidRPr="002903ED">
              <w:rPr>
                <w:rFonts w:ascii="Times New Roman" w:hAnsi="Times New Roman"/>
                <w:sz w:val="26"/>
                <w:szCs w:val="26"/>
              </w:rPr>
              <w:t>школьного этапа олимпиады………………</w:t>
            </w:r>
            <w:r w:rsidR="002903ED">
              <w:rPr>
                <w:rFonts w:ascii="Times New Roman" w:hAnsi="Times New Roman"/>
                <w:sz w:val="26"/>
                <w:szCs w:val="26"/>
              </w:rPr>
              <w:t>…………………………………………………………</w:t>
            </w:r>
          </w:p>
        </w:tc>
        <w:tc>
          <w:tcPr>
            <w:tcW w:w="1100" w:type="dxa"/>
            <w:vAlign w:val="bottom"/>
            <w:hideMark/>
          </w:tcPr>
          <w:p w:rsidR="00FC180E" w:rsidRPr="002903ED" w:rsidRDefault="00FC180E" w:rsidP="00672348">
            <w:pPr>
              <w:rPr>
                <w:rFonts w:ascii="Times New Roman" w:hAnsi="Times New Roman"/>
                <w:sz w:val="26"/>
                <w:szCs w:val="26"/>
              </w:rPr>
            </w:pPr>
            <w:r w:rsidRPr="002903ED">
              <w:rPr>
                <w:rFonts w:ascii="Times New Roman" w:hAnsi="Times New Roman"/>
                <w:sz w:val="26"/>
                <w:szCs w:val="26"/>
              </w:rPr>
              <w:t>7</w:t>
            </w:r>
          </w:p>
        </w:tc>
      </w:tr>
      <w:tr w:rsidR="00FC180E" w:rsidRPr="002903ED" w:rsidTr="00127933">
        <w:tc>
          <w:tcPr>
            <w:tcW w:w="959" w:type="dxa"/>
            <w:hideMark/>
          </w:tcPr>
          <w:p w:rsidR="00FC180E" w:rsidRPr="002903ED" w:rsidRDefault="00FC180E" w:rsidP="00127933">
            <w:pPr>
              <w:jc w:val="center"/>
              <w:rPr>
                <w:rFonts w:ascii="Times New Roman" w:hAnsi="Times New Roman"/>
                <w:sz w:val="26"/>
                <w:szCs w:val="26"/>
              </w:rPr>
            </w:pPr>
            <w:r w:rsidRPr="002903ED">
              <w:rPr>
                <w:rFonts w:ascii="Times New Roman" w:hAnsi="Times New Roman"/>
                <w:sz w:val="26"/>
                <w:szCs w:val="26"/>
              </w:rPr>
              <w:t>7</w:t>
            </w:r>
          </w:p>
        </w:tc>
        <w:tc>
          <w:tcPr>
            <w:tcW w:w="8363" w:type="dxa"/>
            <w:vAlign w:val="bottom"/>
            <w:hideMark/>
          </w:tcPr>
          <w:p w:rsidR="00FC180E" w:rsidRPr="002903ED" w:rsidRDefault="00FC180E" w:rsidP="00672348">
            <w:pPr>
              <w:rPr>
                <w:rFonts w:ascii="Times New Roman" w:hAnsi="Times New Roman"/>
                <w:sz w:val="26"/>
                <w:szCs w:val="26"/>
              </w:rPr>
            </w:pPr>
            <w:r w:rsidRPr="002903ED">
              <w:rPr>
                <w:rFonts w:ascii="Times New Roman" w:eastAsia="Calibri" w:hAnsi="Times New Roman" w:cs="Times New Roman"/>
                <w:sz w:val="26"/>
                <w:szCs w:val="26"/>
                <w:lang w:eastAsia="en-US"/>
              </w:rPr>
              <w:t>Процедура разбора заданий и показ олимпиадных работ…………………………</w:t>
            </w:r>
            <w:r w:rsidR="002903ED">
              <w:rPr>
                <w:rFonts w:ascii="Times New Roman" w:eastAsia="Calibri" w:hAnsi="Times New Roman" w:cs="Times New Roman"/>
                <w:sz w:val="26"/>
                <w:szCs w:val="26"/>
                <w:lang w:eastAsia="en-US"/>
              </w:rPr>
              <w:t>……………………………………………………..</w:t>
            </w:r>
          </w:p>
        </w:tc>
        <w:tc>
          <w:tcPr>
            <w:tcW w:w="1100" w:type="dxa"/>
            <w:vAlign w:val="bottom"/>
            <w:hideMark/>
          </w:tcPr>
          <w:p w:rsidR="00FC180E" w:rsidRPr="002903ED" w:rsidRDefault="00FC180E" w:rsidP="00672348">
            <w:pPr>
              <w:rPr>
                <w:rFonts w:ascii="Times New Roman" w:hAnsi="Times New Roman"/>
                <w:sz w:val="26"/>
                <w:szCs w:val="26"/>
              </w:rPr>
            </w:pPr>
            <w:r w:rsidRPr="002903ED">
              <w:rPr>
                <w:rFonts w:ascii="Times New Roman" w:hAnsi="Times New Roman"/>
                <w:sz w:val="26"/>
                <w:szCs w:val="26"/>
              </w:rPr>
              <w:t>7</w:t>
            </w:r>
          </w:p>
        </w:tc>
      </w:tr>
      <w:tr w:rsidR="00FC180E" w:rsidRPr="002903ED" w:rsidTr="00127933">
        <w:tc>
          <w:tcPr>
            <w:tcW w:w="959" w:type="dxa"/>
            <w:hideMark/>
          </w:tcPr>
          <w:p w:rsidR="00FC180E" w:rsidRPr="002903ED" w:rsidRDefault="00FC180E" w:rsidP="00127933">
            <w:pPr>
              <w:jc w:val="center"/>
              <w:rPr>
                <w:rFonts w:ascii="Times New Roman" w:hAnsi="Times New Roman"/>
                <w:sz w:val="26"/>
                <w:szCs w:val="26"/>
              </w:rPr>
            </w:pPr>
            <w:r w:rsidRPr="002903ED">
              <w:rPr>
                <w:rFonts w:ascii="Times New Roman" w:hAnsi="Times New Roman"/>
                <w:sz w:val="26"/>
                <w:szCs w:val="26"/>
              </w:rPr>
              <w:t>8</w:t>
            </w:r>
          </w:p>
        </w:tc>
        <w:tc>
          <w:tcPr>
            <w:tcW w:w="8363" w:type="dxa"/>
            <w:vAlign w:val="bottom"/>
            <w:hideMark/>
          </w:tcPr>
          <w:p w:rsidR="00FC180E" w:rsidRPr="002903ED" w:rsidRDefault="00FC180E" w:rsidP="00672348">
            <w:pPr>
              <w:rPr>
                <w:rFonts w:ascii="Times New Roman" w:hAnsi="Times New Roman"/>
                <w:sz w:val="26"/>
                <w:szCs w:val="26"/>
              </w:rPr>
            </w:pPr>
            <w:r w:rsidRPr="002903ED">
              <w:rPr>
                <w:rFonts w:ascii="Times New Roman" w:hAnsi="Times New Roman" w:cs="Times New Roman"/>
                <w:bCs/>
                <w:sz w:val="26"/>
                <w:szCs w:val="26"/>
              </w:rPr>
              <w:t xml:space="preserve">Рассмотрение апелляций участников </w:t>
            </w:r>
            <w:r w:rsidRPr="002903ED">
              <w:rPr>
                <w:rFonts w:ascii="Times New Roman" w:hAnsi="Times New Roman" w:cs="Times New Roman"/>
                <w:sz w:val="26"/>
                <w:szCs w:val="26"/>
              </w:rPr>
              <w:t>всероссийской олимпиады школьников…............................................................................................................</w:t>
            </w:r>
          </w:p>
        </w:tc>
        <w:tc>
          <w:tcPr>
            <w:tcW w:w="1100" w:type="dxa"/>
            <w:vAlign w:val="bottom"/>
            <w:hideMark/>
          </w:tcPr>
          <w:p w:rsidR="00FC180E" w:rsidRPr="002903ED" w:rsidRDefault="00FC180E" w:rsidP="00672348">
            <w:pPr>
              <w:rPr>
                <w:rFonts w:ascii="Times New Roman" w:hAnsi="Times New Roman"/>
                <w:sz w:val="26"/>
                <w:szCs w:val="26"/>
              </w:rPr>
            </w:pPr>
            <w:r w:rsidRPr="002903ED">
              <w:rPr>
                <w:rFonts w:ascii="Times New Roman" w:hAnsi="Times New Roman"/>
                <w:sz w:val="26"/>
                <w:szCs w:val="26"/>
              </w:rPr>
              <w:t>8</w:t>
            </w:r>
          </w:p>
        </w:tc>
      </w:tr>
    </w:tbl>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Default="005500E5" w:rsidP="00E730D9">
      <w:pPr>
        <w:spacing w:after="0"/>
        <w:jc w:val="center"/>
        <w:rPr>
          <w:rFonts w:ascii="Times New Roman" w:hAnsi="Times New Roman" w:cs="Times New Roman"/>
          <w:b/>
          <w:sz w:val="26"/>
          <w:szCs w:val="26"/>
        </w:rPr>
      </w:pPr>
    </w:p>
    <w:p w:rsidR="00127933" w:rsidRPr="002903ED" w:rsidRDefault="00127933"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0A3B60" w:rsidRPr="002903ED" w:rsidRDefault="000A3B60" w:rsidP="00E730D9">
      <w:pPr>
        <w:spacing w:after="0"/>
        <w:jc w:val="center"/>
        <w:rPr>
          <w:rFonts w:ascii="Times New Roman" w:hAnsi="Times New Roman" w:cs="Times New Roman"/>
          <w:b/>
          <w:sz w:val="26"/>
          <w:szCs w:val="26"/>
        </w:rPr>
      </w:pPr>
      <w:r w:rsidRPr="002903ED">
        <w:rPr>
          <w:rFonts w:ascii="Times New Roman" w:hAnsi="Times New Roman" w:cs="Times New Roman"/>
          <w:b/>
          <w:sz w:val="26"/>
          <w:szCs w:val="26"/>
        </w:rPr>
        <w:t>Требования к организации и проведению школьного этапа</w:t>
      </w:r>
    </w:p>
    <w:p w:rsidR="0015555D" w:rsidRDefault="000A3B60" w:rsidP="00E119C2">
      <w:pPr>
        <w:spacing w:after="0"/>
        <w:jc w:val="center"/>
        <w:rPr>
          <w:rFonts w:ascii="Times New Roman" w:hAnsi="Times New Roman" w:cs="Times New Roman"/>
          <w:b/>
          <w:sz w:val="26"/>
          <w:szCs w:val="26"/>
        </w:rPr>
      </w:pPr>
      <w:r w:rsidRPr="002903ED">
        <w:rPr>
          <w:rFonts w:ascii="Times New Roman" w:hAnsi="Times New Roman" w:cs="Times New Roman"/>
          <w:b/>
          <w:sz w:val="26"/>
          <w:szCs w:val="26"/>
        </w:rPr>
        <w:t>все</w:t>
      </w:r>
      <w:r w:rsidR="00E119C2" w:rsidRPr="002903ED">
        <w:rPr>
          <w:rFonts w:ascii="Times New Roman" w:hAnsi="Times New Roman" w:cs="Times New Roman"/>
          <w:b/>
          <w:sz w:val="26"/>
          <w:szCs w:val="26"/>
        </w:rPr>
        <w:t>российской олимпиады школьников</w:t>
      </w:r>
      <w:r w:rsidRPr="002903ED">
        <w:rPr>
          <w:rFonts w:ascii="Times New Roman" w:hAnsi="Times New Roman" w:cs="Times New Roman"/>
          <w:b/>
          <w:sz w:val="26"/>
          <w:szCs w:val="26"/>
        </w:rPr>
        <w:t xml:space="preserve"> по </w:t>
      </w:r>
    </w:p>
    <w:p w:rsidR="000A3B60" w:rsidRDefault="002D3623" w:rsidP="00E119C2">
      <w:pPr>
        <w:spacing w:after="0"/>
        <w:jc w:val="center"/>
        <w:rPr>
          <w:rFonts w:ascii="Times New Roman" w:hAnsi="Times New Roman" w:cs="Times New Roman"/>
          <w:b/>
          <w:color w:val="000000" w:themeColor="text1"/>
          <w:sz w:val="26"/>
          <w:szCs w:val="26"/>
        </w:rPr>
      </w:pPr>
      <w:r w:rsidRPr="002D3623">
        <w:rPr>
          <w:rFonts w:ascii="Times New Roman" w:hAnsi="Times New Roman" w:cs="Times New Roman"/>
          <w:b/>
          <w:color w:val="000000" w:themeColor="text1"/>
          <w:sz w:val="26"/>
          <w:szCs w:val="26"/>
        </w:rPr>
        <w:t>экологии</w:t>
      </w:r>
    </w:p>
    <w:p w:rsidR="002D3623" w:rsidRPr="002D3623" w:rsidRDefault="002D3623" w:rsidP="00E119C2">
      <w:pPr>
        <w:spacing w:after="0"/>
        <w:jc w:val="center"/>
        <w:rPr>
          <w:rFonts w:ascii="Times New Roman" w:hAnsi="Times New Roman" w:cs="Times New Roman"/>
          <w:b/>
          <w:color w:val="000000" w:themeColor="text1"/>
          <w:sz w:val="26"/>
          <w:szCs w:val="26"/>
        </w:rPr>
      </w:pPr>
    </w:p>
    <w:p w:rsidR="000A3B60" w:rsidRPr="002903ED" w:rsidRDefault="000A3B60" w:rsidP="00E119C2">
      <w:pPr>
        <w:pStyle w:val="a3"/>
        <w:numPr>
          <w:ilvl w:val="0"/>
          <w:numId w:val="2"/>
        </w:numPr>
        <w:tabs>
          <w:tab w:val="left" w:pos="426"/>
          <w:tab w:val="left" w:pos="1276"/>
        </w:tabs>
        <w:ind w:left="0" w:firstLine="709"/>
        <w:jc w:val="both"/>
        <w:rPr>
          <w:rFonts w:ascii="Times New Roman" w:hAnsi="Times New Roman"/>
          <w:b/>
          <w:sz w:val="26"/>
          <w:szCs w:val="26"/>
        </w:rPr>
      </w:pPr>
      <w:r w:rsidRPr="002903ED">
        <w:rPr>
          <w:rFonts w:ascii="Times New Roman" w:hAnsi="Times New Roman"/>
          <w:b/>
          <w:sz w:val="26"/>
          <w:szCs w:val="26"/>
        </w:rPr>
        <w:t>Общие положения</w:t>
      </w:r>
    </w:p>
    <w:p w:rsidR="00BA5850" w:rsidRDefault="000A3B60" w:rsidP="00D60DD0">
      <w:pPr>
        <w:tabs>
          <w:tab w:val="left" w:pos="0"/>
          <w:tab w:val="left" w:pos="1276"/>
        </w:tabs>
        <w:spacing w:after="0"/>
        <w:ind w:firstLine="851"/>
        <w:jc w:val="both"/>
        <w:rPr>
          <w:rFonts w:ascii="Times New Roman" w:hAnsi="Times New Roman"/>
          <w:color w:val="000000"/>
          <w:sz w:val="26"/>
          <w:szCs w:val="26"/>
          <w:highlight w:val="green"/>
        </w:rPr>
      </w:pPr>
      <w:r w:rsidRPr="002903ED">
        <w:rPr>
          <w:rFonts w:ascii="Times New Roman" w:hAnsi="Times New Roman" w:cs="Times New Roman"/>
          <w:sz w:val="26"/>
          <w:szCs w:val="26"/>
        </w:rPr>
        <w:t>1.</w:t>
      </w:r>
      <w:r w:rsidRPr="002D3623">
        <w:rPr>
          <w:rFonts w:ascii="Times New Roman" w:hAnsi="Times New Roman" w:cs="Times New Roman"/>
          <w:sz w:val="26"/>
          <w:szCs w:val="26"/>
        </w:rPr>
        <w:t xml:space="preserve">1. </w:t>
      </w:r>
      <w:r w:rsidR="00D60DD0" w:rsidRPr="002D3623">
        <w:rPr>
          <w:rFonts w:ascii="Times New Roman" w:hAnsi="Times New Roman" w:cs="Times New Roman"/>
          <w:sz w:val="26"/>
          <w:szCs w:val="26"/>
        </w:rPr>
        <w:t xml:space="preserve">Настоящие требования к проведению школьного этапа всероссийской олимпиады школьников по </w:t>
      </w:r>
      <w:r w:rsidR="002D3623" w:rsidRPr="002D3623">
        <w:rPr>
          <w:rFonts w:ascii="Times New Roman" w:hAnsi="Times New Roman" w:cs="Times New Roman"/>
          <w:color w:val="000000" w:themeColor="text1"/>
          <w:sz w:val="26"/>
          <w:szCs w:val="26"/>
        </w:rPr>
        <w:t>экологии</w:t>
      </w:r>
      <w:r w:rsidR="00D60DD0" w:rsidRPr="002D3623">
        <w:rPr>
          <w:rFonts w:ascii="Times New Roman" w:hAnsi="Times New Roman" w:cs="Times New Roman"/>
          <w:color w:val="000000" w:themeColor="text1"/>
          <w:sz w:val="26"/>
          <w:szCs w:val="26"/>
        </w:rPr>
        <w:t xml:space="preserve"> (далее – школьный этап олимпиады)</w:t>
      </w:r>
      <w:r w:rsidR="00D60DD0" w:rsidRPr="002D3623">
        <w:rPr>
          <w:rFonts w:ascii="Times New Roman" w:hAnsi="Times New Roman" w:cs="Times New Roman"/>
          <w:sz w:val="26"/>
          <w:szCs w:val="26"/>
        </w:rPr>
        <w:t xml:space="preserve"> составлены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года № 678 (далее – Порядок), </w:t>
      </w:r>
      <w:r w:rsidR="00BA5850" w:rsidRPr="002D3623">
        <w:rPr>
          <w:rFonts w:ascii="Times New Roman" w:hAnsi="Times New Roman"/>
          <w:color w:val="000000"/>
          <w:sz w:val="26"/>
          <w:szCs w:val="26"/>
        </w:rPr>
        <w:t>методическими рекомендациями ц</w:t>
      </w:r>
      <w:r w:rsidR="00D60DD0" w:rsidRPr="002D3623">
        <w:rPr>
          <w:rFonts w:ascii="Times New Roman" w:hAnsi="Times New Roman"/>
          <w:color w:val="000000"/>
          <w:sz w:val="26"/>
          <w:szCs w:val="26"/>
        </w:rPr>
        <w:t xml:space="preserve">ентральных </w:t>
      </w:r>
      <w:r w:rsidR="00BA5850" w:rsidRPr="002D3623">
        <w:rPr>
          <w:rFonts w:ascii="Times New Roman" w:hAnsi="Times New Roman"/>
          <w:color w:val="000000"/>
          <w:sz w:val="26"/>
          <w:szCs w:val="26"/>
        </w:rPr>
        <w:t>предметно-методических комиссий.</w:t>
      </w:r>
    </w:p>
    <w:p w:rsidR="000A3B60" w:rsidRPr="002D3623" w:rsidRDefault="000A3B60" w:rsidP="00D60DD0">
      <w:pPr>
        <w:tabs>
          <w:tab w:val="left" w:pos="0"/>
          <w:tab w:val="left" w:pos="1276"/>
        </w:tabs>
        <w:spacing w:after="0"/>
        <w:ind w:firstLine="851"/>
        <w:jc w:val="both"/>
        <w:rPr>
          <w:rFonts w:ascii="Times New Roman" w:eastAsia="Calibri" w:hAnsi="Times New Roman" w:cs="Times New Roman"/>
          <w:sz w:val="26"/>
          <w:szCs w:val="26"/>
          <w:lang w:eastAsia="en-US"/>
        </w:rPr>
      </w:pPr>
      <w:r w:rsidRPr="002D3623">
        <w:rPr>
          <w:rFonts w:ascii="Times New Roman" w:eastAsia="Calibri" w:hAnsi="Times New Roman" w:cs="Times New Roman"/>
          <w:sz w:val="26"/>
          <w:szCs w:val="26"/>
          <w:lang w:eastAsia="en-US"/>
        </w:rPr>
        <w:t>1.2. Данные требования включают в себя характеристику особенностей проведения школьного этапа олимпиады,</w:t>
      </w:r>
      <w:r w:rsidR="00073412" w:rsidRPr="002D3623">
        <w:rPr>
          <w:rFonts w:ascii="Times New Roman" w:eastAsia="Calibri" w:hAnsi="Times New Roman" w:cs="Times New Roman"/>
          <w:sz w:val="26"/>
          <w:szCs w:val="26"/>
          <w:lang w:eastAsia="en-US"/>
        </w:rPr>
        <w:t xml:space="preserve"> продолжительность проведения </w:t>
      </w:r>
      <w:r w:rsidR="00DD0C1E" w:rsidRPr="002D3623">
        <w:rPr>
          <w:rFonts w:ascii="Times New Roman" w:eastAsia="Calibri" w:hAnsi="Times New Roman" w:cs="Times New Roman"/>
          <w:sz w:val="26"/>
          <w:szCs w:val="26"/>
          <w:lang w:eastAsia="en-US"/>
        </w:rPr>
        <w:t>школьного</w:t>
      </w:r>
      <w:r w:rsidR="00073412" w:rsidRPr="002D3623">
        <w:rPr>
          <w:rFonts w:ascii="Times New Roman" w:eastAsia="Calibri" w:hAnsi="Times New Roman" w:cs="Times New Roman"/>
          <w:sz w:val="26"/>
          <w:szCs w:val="26"/>
          <w:lang w:eastAsia="en-US"/>
        </w:rPr>
        <w:t xml:space="preserve"> этапа </w:t>
      </w:r>
      <w:r w:rsidR="00DD0C1E" w:rsidRPr="002D3623">
        <w:rPr>
          <w:rFonts w:ascii="Times New Roman" w:eastAsia="Calibri" w:hAnsi="Times New Roman" w:cs="Times New Roman"/>
          <w:sz w:val="26"/>
          <w:szCs w:val="26"/>
          <w:lang w:eastAsia="en-US"/>
        </w:rPr>
        <w:t>олимпиады,</w:t>
      </w:r>
      <w:r w:rsidRPr="002D3623">
        <w:rPr>
          <w:rFonts w:ascii="Times New Roman" w:eastAsia="Calibri" w:hAnsi="Times New Roman" w:cs="Times New Roman"/>
          <w:sz w:val="26"/>
          <w:szCs w:val="26"/>
          <w:lang w:eastAsia="en-US"/>
        </w:rPr>
        <w:t xml:space="preserve">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школьного этапа олимпиады, критерии и методики оценивания выполненных олимпиадных заданий, процедуру регистрации участников школьного этапа олимпиады, показ олимпиадных работ, рассмотрение апелляций участников школьного этапа олимпиады, условия по организации и проведению школьного этапа олимпиады в условиях </w:t>
      </w:r>
      <w:r w:rsidRPr="002D3623">
        <w:rPr>
          <w:rFonts w:ascii="Times New Roman" w:hAnsi="Times New Roman" w:cs="Times New Roman"/>
          <w:bCs/>
          <w:sz w:val="26"/>
          <w:szCs w:val="26"/>
        </w:rPr>
        <w:t>распространения новой коронавирусной инфекции (COVID-19)</w:t>
      </w:r>
      <w:r w:rsidRPr="002D3623">
        <w:rPr>
          <w:rFonts w:ascii="Times New Roman" w:eastAsia="Calibri" w:hAnsi="Times New Roman" w:cs="Times New Roman"/>
          <w:sz w:val="26"/>
          <w:szCs w:val="26"/>
          <w:lang w:eastAsia="en-US"/>
        </w:rPr>
        <w:t>.</w:t>
      </w:r>
    </w:p>
    <w:p w:rsidR="000A3B60" w:rsidRPr="002903ED" w:rsidRDefault="000A3B60" w:rsidP="00E119C2">
      <w:pPr>
        <w:pStyle w:val="a3"/>
        <w:tabs>
          <w:tab w:val="left" w:pos="1276"/>
        </w:tabs>
        <w:ind w:left="0" w:firstLine="851"/>
        <w:jc w:val="both"/>
        <w:rPr>
          <w:rFonts w:ascii="Times New Roman" w:hAnsi="Times New Roman"/>
          <w:sz w:val="26"/>
          <w:szCs w:val="26"/>
        </w:rPr>
      </w:pPr>
      <w:r w:rsidRPr="002D3623">
        <w:rPr>
          <w:rFonts w:ascii="Times New Roman" w:hAnsi="Times New Roman"/>
          <w:sz w:val="26"/>
          <w:szCs w:val="26"/>
        </w:rPr>
        <w:t>1.3. Школьный этап олимпиады проводится по заданиям, разработанным муниципальной предметно-методической комиссией с уч</w:t>
      </w:r>
      <w:r w:rsidR="00E60516" w:rsidRPr="002D3623">
        <w:rPr>
          <w:rFonts w:ascii="Times New Roman" w:hAnsi="Times New Roman"/>
          <w:sz w:val="26"/>
          <w:szCs w:val="26"/>
        </w:rPr>
        <w:t>етом методических рекомендаций ц</w:t>
      </w:r>
      <w:r w:rsidRPr="002D3623">
        <w:rPr>
          <w:rFonts w:ascii="Times New Roman" w:hAnsi="Times New Roman"/>
          <w:sz w:val="26"/>
          <w:szCs w:val="26"/>
        </w:rPr>
        <w:t>ентральных предметно-методических комиссий всероссийской олимпиады школьников.</w:t>
      </w:r>
    </w:p>
    <w:p w:rsidR="000A3B60" w:rsidRPr="002F467E" w:rsidRDefault="000A3B60" w:rsidP="00E119C2">
      <w:pPr>
        <w:tabs>
          <w:tab w:val="left" w:pos="0"/>
          <w:tab w:val="left" w:pos="1276"/>
        </w:tabs>
        <w:spacing w:after="0"/>
        <w:ind w:firstLine="851"/>
        <w:jc w:val="both"/>
        <w:rPr>
          <w:rFonts w:ascii="Times New Roman" w:hAnsi="Times New Roman" w:cs="Times New Roman"/>
          <w:sz w:val="26"/>
          <w:szCs w:val="26"/>
        </w:rPr>
      </w:pPr>
      <w:r w:rsidRPr="002F467E">
        <w:rPr>
          <w:rFonts w:ascii="Times New Roman" w:hAnsi="Times New Roman" w:cs="Times New Roman"/>
          <w:sz w:val="26"/>
          <w:szCs w:val="26"/>
        </w:rPr>
        <w:t>1.4</w:t>
      </w:r>
      <w:r w:rsidRPr="002F467E">
        <w:rPr>
          <w:rFonts w:ascii="Times New Roman" w:hAnsi="Times New Roman" w:cs="Times New Roman"/>
          <w:color w:val="000000"/>
          <w:sz w:val="26"/>
          <w:szCs w:val="26"/>
        </w:rPr>
        <w:t xml:space="preserve">. На школьном этапе олимпиады на добровольной основе принимают индивидуальное участие обучающиеся </w:t>
      </w:r>
      <w:r w:rsidR="002F467E">
        <w:rPr>
          <w:rFonts w:ascii="Times New Roman" w:hAnsi="Times New Roman" w:cs="Times New Roman"/>
          <w:color w:val="000000"/>
          <w:sz w:val="26"/>
          <w:szCs w:val="26"/>
        </w:rPr>
        <w:t>7</w:t>
      </w:r>
      <w:r w:rsidRPr="002F467E">
        <w:rPr>
          <w:rFonts w:ascii="Times New Roman" w:hAnsi="Times New Roman" w:cs="Times New Roman"/>
          <w:color w:val="000000"/>
          <w:sz w:val="26"/>
          <w:szCs w:val="26"/>
        </w:rPr>
        <w:t>-11 классов.</w:t>
      </w:r>
    </w:p>
    <w:p w:rsidR="000A3B60" w:rsidRPr="00A8442D" w:rsidRDefault="000A3B60" w:rsidP="00E119C2">
      <w:pPr>
        <w:tabs>
          <w:tab w:val="left" w:pos="0"/>
          <w:tab w:val="left" w:pos="1276"/>
        </w:tabs>
        <w:spacing w:after="0"/>
        <w:ind w:firstLine="851"/>
        <w:jc w:val="both"/>
        <w:rPr>
          <w:rFonts w:ascii="Times New Roman" w:hAnsi="Times New Roman" w:cs="Times New Roman"/>
          <w:color w:val="FF0000"/>
          <w:sz w:val="26"/>
          <w:szCs w:val="26"/>
        </w:rPr>
      </w:pPr>
      <w:r w:rsidRPr="00A8442D">
        <w:rPr>
          <w:rFonts w:ascii="Times New Roman" w:hAnsi="Times New Roman" w:cs="Times New Roman"/>
          <w:sz w:val="26"/>
          <w:szCs w:val="26"/>
        </w:rPr>
        <w:t>1.5.</w:t>
      </w:r>
      <w:r w:rsidRPr="00A8442D">
        <w:rPr>
          <w:rFonts w:ascii="Times New Roman" w:hAnsi="Times New Roman" w:cs="Times New Roman"/>
          <w:color w:val="000000"/>
          <w:sz w:val="26"/>
          <w:szCs w:val="26"/>
        </w:rPr>
        <w:t xml:space="preserve"> </w:t>
      </w:r>
      <w:r w:rsidR="00A8442D">
        <w:rPr>
          <w:rFonts w:ascii="Times New Roman" w:hAnsi="Times New Roman" w:cs="Times New Roman"/>
          <w:color w:val="000000"/>
          <w:sz w:val="26"/>
          <w:szCs w:val="26"/>
        </w:rPr>
        <w:t xml:space="preserve">Задания </w:t>
      </w:r>
      <w:r w:rsidR="00A8442D" w:rsidRPr="00A8442D">
        <w:rPr>
          <w:rFonts w:ascii="Times New Roman" w:hAnsi="Times New Roman" w:cs="Times New Roman"/>
          <w:color w:val="000000"/>
          <w:sz w:val="26"/>
          <w:szCs w:val="26"/>
        </w:rPr>
        <w:t>школьного этапа олимпиады  по экологии разработаны для пяти возрастных параллелей: 7, 8, 9, 10, 11 классов.</w:t>
      </w:r>
    </w:p>
    <w:p w:rsidR="000A3B60" w:rsidRPr="00A8442D" w:rsidRDefault="000A3B60" w:rsidP="00E119C2">
      <w:pPr>
        <w:tabs>
          <w:tab w:val="left" w:pos="567"/>
          <w:tab w:val="left" w:pos="1276"/>
        </w:tabs>
        <w:spacing w:after="0"/>
        <w:ind w:firstLine="851"/>
        <w:jc w:val="both"/>
        <w:rPr>
          <w:rFonts w:ascii="Times New Roman" w:hAnsi="Times New Roman" w:cs="Times New Roman"/>
          <w:color w:val="000000"/>
          <w:sz w:val="26"/>
          <w:szCs w:val="26"/>
        </w:rPr>
      </w:pPr>
      <w:r w:rsidRPr="00A8442D">
        <w:rPr>
          <w:rFonts w:ascii="Times New Roman" w:hAnsi="Times New Roman" w:cs="Times New Roman"/>
          <w:color w:val="000000"/>
          <w:sz w:val="26"/>
          <w:szCs w:val="26"/>
        </w:rPr>
        <w:t>1.6. Школьный этап олимпиады проводится в один тур.</w:t>
      </w:r>
    </w:p>
    <w:p w:rsidR="000A3B60" w:rsidRPr="006A07EE" w:rsidRDefault="000A3B60" w:rsidP="00E119C2">
      <w:pPr>
        <w:tabs>
          <w:tab w:val="left" w:pos="567"/>
          <w:tab w:val="left" w:pos="1276"/>
        </w:tabs>
        <w:spacing w:after="0"/>
        <w:ind w:firstLine="851"/>
        <w:jc w:val="both"/>
        <w:rPr>
          <w:rFonts w:ascii="Times New Roman" w:hAnsi="Times New Roman" w:cs="Times New Roman"/>
          <w:color w:val="000000"/>
          <w:sz w:val="26"/>
          <w:szCs w:val="26"/>
        </w:rPr>
      </w:pPr>
      <w:r w:rsidRPr="006A07EE">
        <w:rPr>
          <w:rFonts w:ascii="Times New Roman" w:hAnsi="Times New Roman" w:cs="Times New Roman"/>
          <w:color w:val="000000"/>
          <w:sz w:val="26"/>
          <w:szCs w:val="26"/>
        </w:rPr>
        <w:t>1.7. Продолжительность школьного этапа олимпиады:</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576"/>
      </w:tblGrid>
      <w:tr w:rsidR="000A3B60" w:rsidRPr="006A07EE" w:rsidTr="00AB6565">
        <w:tc>
          <w:tcPr>
            <w:tcW w:w="2500" w:type="pct"/>
            <w:tcBorders>
              <w:top w:val="single" w:sz="4" w:space="0" w:color="auto"/>
              <w:left w:val="single" w:sz="4" w:space="0" w:color="auto"/>
              <w:bottom w:val="single" w:sz="4" w:space="0" w:color="auto"/>
              <w:right w:val="single" w:sz="4" w:space="0" w:color="auto"/>
            </w:tcBorders>
            <w:vAlign w:val="center"/>
            <w:hideMark/>
          </w:tcPr>
          <w:p w:rsidR="000A3B60" w:rsidRPr="006A07EE" w:rsidRDefault="000A3B60" w:rsidP="00E119C2">
            <w:pPr>
              <w:tabs>
                <w:tab w:val="left" w:pos="567"/>
                <w:tab w:val="left" w:pos="1276"/>
              </w:tabs>
              <w:spacing w:after="0"/>
              <w:jc w:val="both"/>
              <w:rPr>
                <w:rFonts w:ascii="Times New Roman" w:hAnsi="Times New Roman" w:cs="Times New Roman"/>
                <w:color w:val="000000"/>
                <w:sz w:val="26"/>
                <w:szCs w:val="26"/>
                <w:lang w:eastAsia="en-US"/>
              </w:rPr>
            </w:pPr>
            <w:r w:rsidRPr="006A07EE">
              <w:rPr>
                <w:rFonts w:ascii="Times New Roman" w:hAnsi="Times New Roman" w:cs="Times New Roman"/>
                <w:color w:val="000000"/>
                <w:sz w:val="26"/>
                <w:szCs w:val="26"/>
                <w:lang w:eastAsia="en-US"/>
              </w:rPr>
              <w:t>Класс</w:t>
            </w:r>
          </w:p>
        </w:tc>
        <w:tc>
          <w:tcPr>
            <w:tcW w:w="2500" w:type="pct"/>
            <w:tcBorders>
              <w:top w:val="single" w:sz="4" w:space="0" w:color="auto"/>
              <w:left w:val="single" w:sz="4" w:space="0" w:color="auto"/>
              <w:bottom w:val="single" w:sz="4" w:space="0" w:color="auto"/>
              <w:right w:val="single" w:sz="4" w:space="0" w:color="auto"/>
            </w:tcBorders>
            <w:vAlign w:val="center"/>
            <w:hideMark/>
          </w:tcPr>
          <w:p w:rsidR="000A3B60" w:rsidRPr="006A07EE" w:rsidRDefault="000A3B60" w:rsidP="00E119C2">
            <w:pPr>
              <w:tabs>
                <w:tab w:val="left" w:pos="567"/>
                <w:tab w:val="left" w:pos="1276"/>
              </w:tabs>
              <w:spacing w:after="0"/>
              <w:jc w:val="both"/>
              <w:rPr>
                <w:rFonts w:ascii="Times New Roman" w:hAnsi="Times New Roman" w:cs="Times New Roman"/>
                <w:color w:val="000000"/>
                <w:sz w:val="26"/>
                <w:szCs w:val="26"/>
                <w:lang w:eastAsia="en-US"/>
              </w:rPr>
            </w:pPr>
            <w:r w:rsidRPr="006A07EE">
              <w:rPr>
                <w:rFonts w:ascii="Times New Roman" w:hAnsi="Times New Roman" w:cs="Times New Roman"/>
                <w:color w:val="000000"/>
                <w:sz w:val="26"/>
                <w:szCs w:val="26"/>
                <w:lang w:eastAsia="en-US"/>
              </w:rPr>
              <w:t>Время выполнения заданий (мин.)</w:t>
            </w:r>
          </w:p>
        </w:tc>
      </w:tr>
      <w:tr w:rsidR="000A3B60" w:rsidRPr="006A07EE" w:rsidTr="006A07EE">
        <w:trPr>
          <w:trHeight w:val="280"/>
        </w:trPr>
        <w:tc>
          <w:tcPr>
            <w:tcW w:w="2500" w:type="pct"/>
            <w:tcBorders>
              <w:top w:val="single" w:sz="4" w:space="0" w:color="auto"/>
              <w:left w:val="single" w:sz="4" w:space="0" w:color="auto"/>
              <w:bottom w:val="single" w:sz="4" w:space="0" w:color="auto"/>
              <w:right w:val="single" w:sz="4" w:space="0" w:color="auto"/>
            </w:tcBorders>
            <w:vAlign w:val="center"/>
            <w:hideMark/>
          </w:tcPr>
          <w:p w:rsidR="000A3B60" w:rsidRPr="006A07EE" w:rsidRDefault="000A3B60" w:rsidP="00E21D1B">
            <w:pPr>
              <w:tabs>
                <w:tab w:val="left" w:pos="567"/>
                <w:tab w:val="left" w:pos="1276"/>
              </w:tabs>
              <w:spacing w:after="0"/>
              <w:jc w:val="center"/>
              <w:rPr>
                <w:rFonts w:ascii="Times New Roman" w:hAnsi="Times New Roman" w:cs="Times New Roman"/>
                <w:color w:val="000000"/>
                <w:sz w:val="26"/>
                <w:szCs w:val="26"/>
                <w:lang w:eastAsia="en-US"/>
              </w:rPr>
            </w:pPr>
            <w:r w:rsidRPr="006A07EE">
              <w:rPr>
                <w:rFonts w:ascii="Times New Roman" w:hAnsi="Times New Roman" w:cs="Times New Roman"/>
                <w:color w:val="000000"/>
                <w:sz w:val="26"/>
                <w:szCs w:val="26"/>
                <w:lang w:eastAsia="en-US"/>
              </w:rPr>
              <w:t>7</w:t>
            </w:r>
          </w:p>
        </w:tc>
        <w:tc>
          <w:tcPr>
            <w:tcW w:w="2500" w:type="pct"/>
            <w:tcBorders>
              <w:top w:val="single" w:sz="4" w:space="0" w:color="auto"/>
              <w:left w:val="single" w:sz="4" w:space="0" w:color="auto"/>
              <w:bottom w:val="single" w:sz="4" w:space="0" w:color="auto"/>
              <w:right w:val="single" w:sz="4" w:space="0" w:color="auto"/>
            </w:tcBorders>
            <w:vAlign w:val="center"/>
            <w:hideMark/>
          </w:tcPr>
          <w:p w:rsidR="000A3B60" w:rsidRPr="006A07EE" w:rsidRDefault="006A07EE" w:rsidP="00E21D1B">
            <w:pPr>
              <w:tabs>
                <w:tab w:val="left" w:pos="567"/>
                <w:tab w:val="left" w:pos="1276"/>
              </w:tabs>
              <w:spacing w:after="0"/>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60</w:t>
            </w:r>
          </w:p>
        </w:tc>
      </w:tr>
      <w:tr w:rsidR="006A07EE" w:rsidRPr="006A07EE" w:rsidTr="00AB6565">
        <w:tc>
          <w:tcPr>
            <w:tcW w:w="2500" w:type="pct"/>
            <w:tcBorders>
              <w:top w:val="single" w:sz="4" w:space="0" w:color="auto"/>
              <w:left w:val="single" w:sz="4" w:space="0" w:color="auto"/>
              <w:bottom w:val="single" w:sz="4" w:space="0" w:color="auto"/>
              <w:right w:val="single" w:sz="4" w:space="0" w:color="auto"/>
            </w:tcBorders>
            <w:vAlign w:val="center"/>
            <w:hideMark/>
          </w:tcPr>
          <w:p w:rsidR="006A07EE" w:rsidRPr="006A07EE" w:rsidRDefault="006A07EE" w:rsidP="00E21D1B">
            <w:pPr>
              <w:tabs>
                <w:tab w:val="left" w:pos="567"/>
                <w:tab w:val="left" w:pos="1276"/>
              </w:tabs>
              <w:spacing w:after="0"/>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8</w:t>
            </w:r>
          </w:p>
        </w:tc>
        <w:tc>
          <w:tcPr>
            <w:tcW w:w="2500" w:type="pct"/>
            <w:tcBorders>
              <w:top w:val="single" w:sz="4" w:space="0" w:color="auto"/>
              <w:left w:val="single" w:sz="4" w:space="0" w:color="auto"/>
              <w:bottom w:val="single" w:sz="4" w:space="0" w:color="auto"/>
              <w:right w:val="single" w:sz="4" w:space="0" w:color="auto"/>
            </w:tcBorders>
            <w:vAlign w:val="center"/>
            <w:hideMark/>
          </w:tcPr>
          <w:p w:rsidR="006A07EE" w:rsidRPr="006A07EE" w:rsidRDefault="006A07EE" w:rsidP="00E21D1B">
            <w:pPr>
              <w:tabs>
                <w:tab w:val="left" w:pos="567"/>
                <w:tab w:val="left" w:pos="1276"/>
              </w:tabs>
              <w:spacing w:after="0"/>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60</w:t>
            </w:r>
          </w:p>
        </w:tc>
      </w:tr>
      <w:tr w:rsidR="000A3B60" w:rsidRPr="006A07EE" w:rsidTr="00AB6565">
        <w:tc>
          <w:tcPr>
            <w:tcW w:w="2500" w:type="pct"/>
            <w:tcBorders>
              <w:top w:val="single" w:sz="4" w:space="0" w:color="auto"/>
              <w:left w:val="single" w:sz="4" w:space="0" w:color="auto"/>
              <w:bottom w:val="single" w:sz="4" w:space="0" w:color="auto"/>
              <w:right w:val="single" w:sz="4" w:space="0" w:color="auto"/>
            </w:tcBorders>
            <w:vAlign w:val="center"/>
            <w:hideMark/>
          </w:tcPr>
          <w:p w:rsidR="000A3B60" w:rsidRPr="006A07EE" w:rsidRDefault="000A3B60" w:rsidP="00E21D1B">
            <w:pPr>
              <w:tabs>
                <w:tab w:val="left" w:pos="567"/>
                <w:tab w:val="left" w:pos="1276"/>
              </w:tabs>
              <w:spacing w:after="0"/>
              <w:jc w:val="center"/>
              <w:rPr>
                <w:rFonts w:ascii="Times New Roman" w:hAnsi="Times New Roman" w:cs="Times New Roman"/>
                <w:color w:val="000000"/>
                <w:sz w:val="26"/>
                <w:szCs w:val="26"/>
                <w:lang w:eastAsia="en-US"/>
              </w:rPr>
            </w:pPr>
            <w:r w:rsidRPr="006A07EE">
              <w:rPr>
                <w:rFonts w:ascii="Times New Roman" w:hAnsi="Times New Roman" w:cs="Times New Roman"/>
                <w:color w:val="000000"/>
                <w:sz w:val="26"/>
                <w:szCs w:val="26"/>
                <w:lang w:eastAsia="en-US"/>
              </w:rPr>
              <w:lastRenderedPageBreak/>
              <w:t>9</w:t>
            </w:r>
          </w:p>
        </w:tc>
        <w:tc>
          <w:tcPr>
            <w:tcW w:w="2500" w:type="pct"/>
            <w:tcBorders>
              <w:top w:val="single" w:sz="4" w:space="0" w:color="auto"/>
              <w:left w:val="single" w:sz="4" w:space="0" w:color="auto"/>
              <w:bottom w:val="single" w:sz="4" w:space="0" w:color="auto"/>
              <w:right w:val="single" w:sz="4" w:space="0" w:color="auto"/>
            </w:tcBorders>
            <w:vAlign w:val="center"/>
            <w:hideMark/>
          </w:tcPr>
          <w:p w:rsidR="000A3B60" w:rsidRPr="006A07EE" w:rsidRDefault="006A07EE" w:rsidP="00E21D1B">
            <w:pPr>
              <w:tabs>
                <w:tab w:val="left" w:pos="567"/>
                <w:tab w:val="left" w:pos="1276"/>
              </w:tabs>
              <w:spacing w:after="0"/>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60</w:t>
            </w:r>
          </w:p>
        </w:tc>
      </w:tr>
      <w:tr w:rsidR="000A3B60" w:rsidRPr="006A07EE" w:rsidTr="00AB6565">
        <w:tc>
          <w:tcPr>
            <w:tcW w:w="2500" w:type="pct"/>
            <w:tcBorders>
              <w:top w:val="single" w:sz="4" w:space="0" w:color="auto"/>
              <w:left w:val="single" w:sz="4" w:space="0" w:color="auto"/>
              <w:bottom w:val="single" w:sz="4" w:space="0" w:color="auto"/>
              <w:right w:val="single" w:sz="4" w:space="0" w:color="auto"/>
            </w:tcBorders>
            <w:vAlign w:val="center"/>
            <w:hideMark/>
          </w:tcPr>
          <w:p w:rsidR="000A3B60" w:rsidRPr="006A07EE" w:rsidRDefault="000A3B60" w:rsidP="00E21D1B">
            <w:pPr>
              <w:tabs>
                <w:tab w:val="left" w:pos="567"/>
                <w:tab w:val="left" w:pos="1276"/>
              </w:tabs>
              <w:spacing w:after="0"/>
              <w:jc w:val="center"/>
              <w:rPr>
                <w:rFonts w:ascii="Times New Roman" w:hAnsi="Times New Roman" w:cs="Times New Roman"/>
                <w:color w:val="000000"/>
                <w:sz w:val="26"/>
                <w:szCs w:val="26"/>
                <w:lang w:eastAsia="en-US"/>
              </w:rPr>
            </w:pPr>
            <w:r w:rsidRPr="006A07EE">
              <w:rPr>
                <w:rFonts w:ascii="Times New Roman" w:hAnsi="Times New Roman" w:cs="Times New Roman"/>
                <w:color w:val="000000"/>
                <w:sz w:val="26"/>
                <w:szCs w:val="26"/>
                <w:lang w:eastAsia="en-US"/>
              </w:rPr>
              <w:t>10</w:t>
            </w:r>
          </w:p>
        </w:tc>
        <w:tc>
          <w:tcPr>
            <w:tcW w:w="2500" w:type="pct"/>
            <w:tcBorders>
              <w:top w:val="single" w:sz="4" w:space="0" w:color="auto"/>
              <w:left w:val="single" w:sz="4" w:space="0" w:color="auto"/>
              <w:bottom w:val="single" w:sz="4" w:space="0" w:color="auto"/>
              <w:right w:val="single" w:sz="4" w:space="0" w:color="auto"/>
            </w:tcBorders>
            <w:vAlign w:val="center"/>
            <w:hideMark/>
          </w:tcPr>
          <w:p w:rsidR="000A3B60" w:rsidRPr="006A07EE" w:rsidRDefault="006A07EE" w:rsidP="00E21D1B">
            <w:pPr>
              <w:tabs>
                <w:tab w:val="left" w:pos="567"/>
                <w:tab w:val="left" w:pos="1276"/>
              </w:tabs>
              <w:spacing w:after="0"/>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90</w:t>
            </w:r>
          </w:p>
        </w:tc>
      </w:tr>
      <w:tr w:rsidR="000A3B60" w:rsidRPr="002903ED" w:rsidTr="00AB6565">
        <w:tc>
          <w:tcPr>
            <w:tcW w:w="2500" w:type="pct"/>
            <w:tcBorders>
              <w:top w:val="single" w:sz="4" w:space="0" w:color="auto"/>
              <w:left w:val="single" w:sz="4" w:space="0" w:color="auto"/>
              <w:bottom w:val="single" w:sz="4" w:space="0" w:color="auto"/>
              <w:right w:val="single" w:sz="4" w:space="0" w:color="auto"/>
            </w:tcBorders>
            <w:vAlign w:val="center"/>
            <w:hideMark/>
          </w:tcPr>
          <w:p w:rsidR="000A3B60" w:rsidRPr="006A07EE" w:rsidRDefault="000A3B60" w:rsidP="00E21D1B">
            <w:pPr>
              <w:tabs>
                <w:tab w:val="left" w:pos="567"/>
                <w:tab w:val="left" w:pos="1276"/>
              </w:tabs>
              <w:spacing w:after="0"/>
              <w:jc w:val="center"/>
              <w:rPr>
                <w:rFonts w:ascii="Times New Roman" w:hAnsi="Times New Roman" w:cs="Times New Roman"/>
                <w:color w:val="000000"/>
                <w:sz w:val="26"/>
                <w:szCs w:val="26"/>
                <w:lang w:eastAsia="en-US"/>
              </w:rPr>
            </w:pPr>
            <w:r w:rsidRPr="006A07EE">
              <w:rPr>
                <w:rFonts w:ascii="Times New Roman" w:hAnsi="Times New Roman" w:cs="Times New Roman"/>
                <w:color w:val="000000"/>
                <w:sz w:val="26"/>
                <w:szCs w:val="26"/>
                <w:lang w:eastAsia="en-US"/>
              </w:rPr>
              <w:t>11</w:t>
            </w:r>
          </w:p>
        </w:tc>
        <w:tc>
          <w:tcPr>
            <w:tcW w:w="2500" w:type="pct"/>
            <w:tcBorders>
              <w:top w:val="single" w:sz="4" w:space="0" w:color="auto"/>
              <w:left w:val="single" w:sz="4" w:space="0" w:color="auto"/>
              <w:bottom w:val="single" w:sz="4" w:space="0" w:color="auto"/>
              <w:right w:val="single" w:sz="4" w:space="0" w:color="auto"/>
            </w:tcBorders>
            <w:vAlign w:val="center"/>
            <w:hideMark/>
          </w:tcPr>
          <w:p w:rsidR="000A3B60" w:rsidRPr="002903ED" w:rsidRDefault="006A07EE" w:rsidP="00E21D1B">
            <w:pPr>
              <w:tabs>
                <w:tab w:val="left" w:pos="567"/>
                <w:tab w:val="left" w:pos="1276"/>
              </w:tabs>
              <w:spacing w:after="0"/>
              <w:jc w:val="center"/>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90</w:t>
            </w:r>
          </w:p>
        </w:tc>
      </w:tr>
    </w:tbl>
    <w:p w:rsidR="000A3B60" w:rsidRPr="007A2F3E" w:rsidRDefault="000A3B60" w:rsidP="00E119C2">
      <w:pPr>
        <w:tabs>
          <w:tab w:val="left" w:pos="1276"/>
        </w:tabs>
        <w:spacing w:after="0"/>
        <w:ind w:firstLine="851"/>
        <w:jc w:val="both"/>
        <w:rPr>
          <w:rFonts w:ascii="Times New Roman" w:hAnsi="Times New Roman" w:cs="Times New Roman"/>
          <w:sz w:val="26"/>
          <w:szCs w:val="26"/>
        </w:rPr>
      </w:pPr>
      <w:r w:rsidRPr="007A2F3E">
        <w:rPr>
          <w:rFonts w:ascii="Times New Roman" w:hAnsi="Times New Roman" w:cs="Times New Roman"/>
          <w:sz w:val="26"/>
          <w:szCs w:val="26"/>
        </w:rPr>
        <w:t xml:space="preserve">1.8. </w:t>
      </w:r>
      <w:r w:rsidRPr="007A2F3E">
        <w:rPr>
          <w:rFonts w:ascii="Times New Roman" w:eastAsia="Times New Roman" w:hAnsi="Times New Roman" w:cs="Times New Roman"/>
          <w:color w:val="000000" w:themeColor="text1"/>
          <w:sz w:val="26"/>
          <w:szCs w:val="26"/>
        </w:rPr>
        <w:t xml:space="preserve">В случае нарушения участником школьного этапа олимпиады Порядка и (или) утвержденных требований к проведению школьного этапа олимпиады по </w:t>
      </w:r>
      <w:r w:rsidR="007A2F3E" w:rsidRPr="007A2F3E">
        <w:rPr>
          <w:rFonts w:ascii="Times New Roman" w:hAnsi="Times New Roman"/>
          <w:color w:val="000000" w:themeColor="text1"/>
          <w:sz w:val="26"/>
          <w:szCs w:val="26"/>
        </w:rPr>
        <w:t>экологии</w:t>
      </w:r>
      <w:r w:rsidRPr="007A2F3E">
        <w:rPr>
          <w:rFonts w:ascii="Times New Roman" w:eastAsia="Times New Roman" w:hAnsi="Times New Roman" w:cs="Times New Roman"/>
          <w:color w:val="000000" w:themeColor="text1"/>
          <w:sz w:val="26"/>
          <w:szCs w:val="26"/>
        </w:rPr>
        <w:t xml:space="preserve"> представитель организатора удаляет данного участника олимпиады из аудитории, составив акт об удалении участника школьного этапа олимпиады</w:t>
      </w:r>
      <w:r w:rsidRPr="007A2F3E">
        <w:rPr>
          <w:rFonts w:ascii="Times New Roman" w:hAnsi="Times New Roman" w:cs="Times New Roman"/>
          <w:sz w:val="26"/>
          <w:szCs w:val="26"/>
        </w:rPr>
        <w:t>.</w:t>
      </w:r>
    </w:p>
    <w:p w:rsidR="000A3B60" w:rsidRPr="002903ED" w:rsidRDefault="000A3B60" w:rsidP="00E119C2">
      <w:pPr>
        <w:tabs>
          <w:tab w:val="left" w:pos="1276"/>
        </w:tabs>
        <w:spacing w:after="0"/>
        <w:ind w:firstLine="851"/>
        <w:jc w:val="both"/>
        <w:rPr>
          <w:rFonts w:ascii="Times New Roman" w:hAnsi="Times New Roman" w:cs="Times New Roman"/>
          <w:color w:val="FF0000"/>
          <w:sz w:val="26"/>
          <w:szCs w:val="26"/>
        </w:rPr>
      </w:pPr>
      <w:r w:rsidRPr="007A2F3E">
        <w:rPr>
          <w:rFonts w:ascii="Times New Roman" w:hAnsi="Times New Roman" w:cs="Times New Roman"/>
          <w:sz w:val="26"/>
          <w:szCs w:val="26"/>
        </w:rPr>
        <w:t xml:space="preserve">1.9. </w:t>
      </w:r>
      <w:r w:rsidRPr="007A2F3E">
        <w:rPr>
          <w:rFonts w:ascii="Times New Roman" w:hAnsi="Times New Roman" w:cs="Times New Roman"/>
          <w:color w:val="000000"/>
          <w:sz w:val="26"/>
          <w:szCs w:val="26"/>
        </w:rPr>
        <w:t>Итоги школьного этапа олимпиады подводятся в каждой возрастной параллели отдельно, независимо от комплекта заданий.</w:t>
      </w:r>
    </w:p>
    <w:p w:rsidR="000A3B60" w:rsidRPr="002903ED" w:rsidRDefault="000A3B60" w:rsidP="00E119C2">
      <w:pPr>
        <w:tabs>
          <w:tab w:val="left" w:pos="1276"/>
        </w:tabs>
        <w:spacing w:after="0"/>
        <w:ind w:firstLine="709"/>
        <w:jc w:val="both"/>
        <w:rPr>
          <w:rFonts w:ascii="Times New Roman" w:hAnsi="Times New Roman" w:cs="Times New Roman"/>
          <w:sz w:val="26"/>
          <w:szCs w:val="26"/>
        </w:rPr>
      </w:pPr>
    </w:p>
    <w:p w:rsidR="000A3B60" w:rsidRPr="002903ED" w:rsidRDefault="000A3B60" w:rsidP="006A4EB1">
      <w:pPr>
        <w:numPr>
          <w:ilvl w:val="0"/>
          <w:numId w:val="25"/>
        </w:numPr>
        <w:tabs>
          <w:tab w:val="left" w:pos="426"/>
          <w:tab w:val="left" w:pos="1276"/>
        </w:tabs>
        <w:spacing w:after="0" w:line="240" w:lineRule="auto"/>
        <w:ind w:left="0" w:firstLine="709"/>
        <w:jc w:val="both"/>
        <w:rPr>
          <w:rFonts w:ascii="Times New Roman" w:eastAsia="Calibri" w:hAnsi="Times New Roman" w:cs="Times New Roman"/>
          <w:b/>
          <w:bCs/>
          <w:color w:val="000000"/>
          <w:sz w:val="26"/>
          <w:szCs w:val="26"/>
          <w:lang w:eastAsia="en-US"/>
        </w:rPr>
      </w:pPr>
      <w:r w:rsidRPr="002903ED">
        <w:rPr>
          <w:rFonts w:ascii="Times New Roman" w:eastAsia="Calibri" w:hAnsi="Times New Roman" w:cs="Times New Roman"/>
          <w:b/>
          <w:bCs/>
          <w:color w:val="000000"/>
          <w:sz w:val="26"/>
          <w:szCs w:val="26"/>
          <w:lang w:eastAsia="en-US"/>
        </w:rPr>
        <w:t>Принципы составления и формирования комплектов олимпиадных заданий</w:t>
      </w:r>
    </w:p>
    <w:p w:rsidR="000A3B60" w:rsidRPr="002903ED" w:rsidRDefault="000A3B60" w:rsidP="00E119C2">
      <w:pPr>
        <w:pStyle w:val="a3"/>
        <w:tabs>
          <w:tab w:val="left" w:pos="1276"/>
        </w:tabs>
        <w:ind w:left="0" w:firstLine="851"/>
        <w:jc w:val="both"/>
        <w:rPr>
          <w:rFonts w:ascii="Times New Roman" w:hAnsi="Times New Roman"/>
          <w:color w:val="000000"/>
          <w:sz w:val="26"/>
          <w:szCs w:val="26"/>
        </w:rPr>
      </w:pPr>
      <w:r w:rsidRPr="002903ED">
        <w:rPr>
          <w:rFonts w:ascii="Times New Roman" w:hAnsi="Times New Roman"/>
          <w:color w:val="000000"/>
          <w:sz w:val="26"/>
          <w:szCs w:val="26"/>
        </w:rPr>
        <w:t xml:space="preserve">2.1. </w:t>
      </w:r>
      <w:r w:rsidRPr="001D7628">
        <w:rPr>
          <w:rFonts w:ascii="Times New Roman" w:hAnsi="Times New Roman"/>
          <w:color w:val="000000"/>
          <w:sz w:val="26"/>
          <w:szCs w:val="26"/>
        </w:rPr>
        <w:t xml:space="preserve">Принципы составления и формирования комплектов заданий школьного этапа олимпиады разработаны муниципальной предметно-методической комиссией </w:t>
      </w:r>
      <w:r w:rsidR="001D7628" w:rsidRPr="001D7628">
        <w:rPr>
          <w:rFonts w:ascii="Times New Roman" w:hAnsi="Times New Roman"/>
          <w:color w:val="000000" w:themeColor="text1"/>
          <w:sz w:val="26"/>
          <w:szCs w:val="26"/>
        </w:rPr>
        <w:t>по экологии</w:t>
      </w:r>
      <w:r w:rsidRPr="001D7628">
        <w:rPr>
          <w:rFonts w:ascii="Times New Roman" w:hAnsi="Times New Roman"/>
          <w:sz w:val="26"/>
          <w:szCs w:val="26"/>
        </w:rPr>
        <w:t xml:space="preserve"> </w:t>
      </w:r>
      <w:r w:rsidRPr="001D7628">
        <w:rPr>
          <w:rFonts w:ascii="Times New Roman" w:hAnsi="Times New Roman"/>
          <w:color w:val="000000"/>
          <w:sz w:val="26"/>
          <w:szCs w:val="26"/>
        </w:rPr>
        <w:t>с уч</w:t>
      </w:r>
      <w:r w:rsidR="00E86A8B" w:rsidRPr="001D7628">
        <w:rPr>
          <w:rFonts w:ascii="Times New Roman" w:hAnsi="Times New Roman"/>
          <w:color w:val="000000"/>
          <w:sz w:val="26"/>
          <w:szCs w:val="26"/>
        </w:rPr>
        <w:t>етом методических рекомендаций ц</w:t>
      </w:r>
      <w:r w:rsidRPr="001D7628">
        <w:rPr>
          <w:rFonts w:ascii="Times New Roman" w:hAnsi="Times New Roman"/>
          <w:color w:val="000000"/>
          <w:sz w:val="26"/>
          <w:szCs w:val="26"/>
        </w:rPr>
        <w:t>ентральных предметно-методических комиссий всероссийской олимпиады школьников.</w:t>
      </w:r>
    </w:p>
    <w:p w:rsidR="00C72D26" w:rsidRDefault="000A3B60" w:rsidP="00E119C2">
      <w:pPr>
        <w:pStyle w:val="a3"/>
        <w:tabs>
          <w:tab w:val="left" w:pos="1276"/>
        </w:tabs>
        <w:ind w:left="0" w:firstLine="851"/>
        <w:jc w:val="both"/>
        <w:rPr>
          <w:rFonts w:ascii="Times New Roman" w:hAnsi="Times New Roman"/>
          <w:sz w:val="26"/>
          <w:szCs w:val="26"/>
        </w:rPr>
      </w:pPr>
      <w:r w:rsidRPr="002903ED">
        <w:rPr>
          <w:rFonts w:ascii="Times New Roman" w:hAnsi="Times New Roman"/>
          <w:color w:val="000000"/>
          <w:sz w:val="26"/>
          <w:szCs w:val="26"/>
        </w:rPr>
        <w:t>2.</w:t>
      </w:r>
      <w:r w:rsidRPr="00C72D26">
        <w:rPr>
          <w:rFonts w:ascii="Times New Roman" w:hAnsi="Times New Roman"/>
          <w:color w:val="000000"/>
          <w:sz w:val="26"/>
          <w:szCs w:val="26"/>
        </w:rPr>
        <w:t xml:space="preserve">2. Задания </w:t>
      </w:r>
      <w:r w:rsidR="00C72D26" w:rsidRPr="00E54BA3">
        <w:rPr>
          <w:rFonts w:ascii="Times New Roman" w:hAnsi="Times New Roman"/>
          <w:sz w:val="26"/>
          <w:szCs w:val="26"/>
        </w:rPr>
        <w:t>школьного этапа олимпиады составлены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образовательными программами начального общего, основного общего и среднего общего образования углубленного уровня  и соответствующей  направленности; и с учетом методических рекомендаций, подготовленных Центральной предметно-методической комиссией.</w:t>
      </w:r>
    </w:p>
    <w:p w:rsidR="000A3B60" w:rsidRPr="002903ED" w:rsidRDefault="000A3B60" w:rsidP="00E119C2">
      <w:pPr>
        <w:pStyle w:val="a3"/>
        <w:tabs>
          <w:tab w:val="left" w:pos="1276"/>
        </w:tabs>
        <w:ind w:left="0" w:firstLine="851"/>
        <w:jc w:val="both"/>
        <w:rPr>
          <w:rFonts w:ascii="Times New Roman" w:hAnsi="Times New Roman"/>
          <w:color w:val="000000"/>
          <w:sz w:val="26"/>
          <w:szCs w:val="26"/>
          <w:highlight w:val="cyan"/>
        </w:rPr>
      </w:pPr>
      <w:r w:rsidRPr="002903ED">
        <w:rPr>
          <w:rFonts w:ascii="Times New Roman" w:hAnsi="Times New Roman"/>
          <w:color w:val="000000"/>
          <w:sz w:val="26"/>
          <w:szCs w:val="26"/>
        </w:rPr>
        <w:t>2.3</w:t>
      </w:r>
      <w:r w:rsidRPr="00C72D26">
        <w:rPr>
          <w:rFonts w:ascii="Times New Roman" w:hAnsi="Times New Roman"/>
          <w:color w:val="000000"/>
          <w:sz w:val="26"/>
          <w:szCs w:val="26"/>
        </w:rPr>
        <w:t xml:space="preserve">. </w:t>
      </w:r>
      <w:r w:rsidR="00C72D26">
        <w:rPr>
          <w:rFonts w:ascii="Times New Roman" w:hAnsi="Times New Roman"/>
          <w:color w:val="000000"/>
          <w:sz w:val="26"/>
          <w:szCs w:val="26"/>
        </w:rPr>
        <w:t xml:space="preserve">Основу теоретического </w:t>
      </w:r>
      <w:r w:rsidR="00C72D26" w:rsidRPr="00B479EF">
        <w:rPr>
          <w:rFonts w:ascii="Times New Roman" w:hAnsi="Times New Roman"/>
          <w:sz w:val="26"/>
          <w:szCs w:val="26"/>
        </w:rPr>
        <w:t>тура школьного этапа олимпиады составляют задачи разных типов из основных разделов экологии – общей, прикладной, социальной и экологии человека.</w:t>
      </w:r>
    </w:p>
    <w:p w:rsidR="000A3B60" w:rsidRPr="00F62CA4" w:rsidRDefault="00FA175B" w:rsidP="00D81983">
      <w:pPr>
        <w:pStyle w:val="a5"/>
        <w:widowControl w:val="0"/>
        <w:numPr>
          <w:ilvl w:val="1"/>
          <w:numId w:val="4"/>
        </w:numPr>
        <w:tabs>
          <w:tab w:val="left" w:pos="0"/>
          <w:tab w:val="left" w:pos="993"/>
          <w:tab w:val="left" w:pos="1134"/>
        </w:tabs>
        <w:spacing w:before="0" w:beforeAutospacing="0" w:after="0" w:afterAutospacing="0"/>
        <w:ind w:left="0" w:firstLine="851"/>
        <w:jc w:val="both"/>
        <w:rPr>
          <w:color w:val="000000" w:themeColor="text1"/>
          <w:sz w:val="26"/>
          <w:szCs w:val="26"/>
        </w:rPr>
      </w:pPr>
      <w:r w:rsidRPr="00D81983">
        <w:rPr>
          <w:rFonts w:eastAsia="Calibri"/>
          <w:color w:val="000000" w:themeColor="text1"/>
          <w:sz w:val="26"/>
          <w:szCs w:val="26"/>
          <w:lang w:eastAsia="en-US"/>
        </w:rPr>
        <w:t xml:space="preserve"> </w:t>
      </w:r>
      <w:r w:rsidR="00D81983">
        <w:rPr>
          <w:rFonts w:eastAsia="Calibri"/>
          <w:color w:val="000000" w:themeColor="text1"/>
          <w:sz w:val="26"/>
          <w:szCs w:val="26"/>
          <w:lang w:eastAsia="en-US"/>
        </w:rPr>
        <w:t xml:space="preserve">Задания </w:t>
      </w:r>
      <w:r w:rsidR="00D81983" w:rsidRPr="00D81983">
        <w:rPr>
          <w:sz w:val="26"/>
          <w:szCs w:val="26"/>
        </w:rPr>
        <w:t>т</w:t>
      </w:r>
      <w:r w:rsidR="00D81983" w:rsidRPr="00B479EF">
        <w:rPr>
          <w:sz w:val="26"/>
          <w:szCs w:val="26"/>
        </w:rPr>
        <w:t xml:space="preserve">еоретического тура </w:t>
      </w:r>
      <w:r w:rsidR="00D81983" w:rsidRPr="00B479EF">
        <w:rPr>
          <w:color w:val="000000"/>
          <w:sz w:val="26"/>
          <w:szCs w:val="26"/>
        </w:rPr>
        <w:t xml:space="preserve">школьного этапа олимпиады </w:t>
      </w:r>
      <w:r w:rsidR="00D81983" w:rsidRPr="00B479EF">
        <w:rPr>
          <w:sz w:val="26"/>
          <w:szCs w:val="26"/>
        </w:rPr>
        <w:t>подготовлены таким образом, чтобы выявить уровень теоретической подготовленности конкурсантов. Под теоретической подготовленностью конкурсантов олимпиады следует понимать знание содержания, объёма и взаимосвязей фактов, понятий, теорий, учений / концепций, моделей, норма и т. п., составляющих содержание основных разделов экологии</w:t>
      </w:r>
      <w:r w:rsidR="00D81983">
        <w:rPr>
          <w:sz w:val="26"/>
          <w:szCs w:val="26"/>
        </w:rPr>
        <w:t>.</w:t>
      </w:r>
    </w:p>
    <w:p w:rsidR="00F62CA4" w:rsidRPr="00D81983" w:rsidRDefault="00F62CA4" w:rsidP="00F62CA4">
      <w:pPr>
        <w:pStyle w:val="a5"/>
        <w:widowControl w:val="0"/>
        <w:tabs>
          <w:tab w:val="left" w:pos="0"/>
          <w:tab w:val="left" w:pos="993"/>
          <w:tab w:val="left" w:pos="1134"/>
        </w:tabs>
        <w:spacing w:before="0" w:beforeAutospacing="0" w:after="0" w:afterAutospacing="0"/>
        <w:ind w:left="851"/>
        <w:jc w:val="both"/>
        <w:rPr>
          <w:color w:val="000000" w:themeColor="text1"/>
          <w:sz w:val="26"/>
          <w:szCs w:val="26"/>
        </w:rPr>
      </w:pPr>
    </w:p>
    <w:p w:rsidR="000A3B60" w:rsidRPr="002903ED" w:rsidRDefault="000A3B60" w:rsidP="006A4EB1">
      <w:pPr>
        <w:numPr>
          <w:ilvl w:val="0"/>
          <w:numId w:val="25"/>
        </w:numPr>
        <w:tabs>
          <w:tab w:val="left" w:pos="1276"/>
        </w:tabs>
        <w:spacing w:after="0" w:line="240" w:lineRule="auto"/>
        <w:ind w:left="0" w:firstLine="709"/>
        <w:jc w:val="both"/>
        <w:rPr>
          <w:rFonts w:ascii="Times New Roman" w:eastAsia="Calibri" w:hAnsi="Times New Roman" w:cs="Times New Roman"/>
          <w:b/>
          <w:bCs/>
          <w:color w:val="000000"/>
          <w:sz w:val="26"/>
          <w:szCs w:val="26"/>
          <w:lang w:eastAsia="en-US"/>
        </w:rPr>
      </w:pPr>
      <w:r w:rsidRPr="002903ED">
        <w:rPr>
          <w:rFonts w:ascii="Times New Roman" w:eastAsia="Calibri" w:hAnsi="Times New Roman" w:cs="Times New Roman"/>
          <w:b/>
          <w:bCs/>
          <w:color w:val="000000"/>
          <w:sz w:val="26"/>
          <w:szCs w:val="26"/>
          <w:lang w:eastAsia="en-US"/>
        </w:rPr>
        <w:t>Описание необходимого материально-технического обеспечения для выполнения олимпиадных заданий</w:t>
      </w:r>
    </w:p>
    <w:p w:rsidR="001A0801" w:rsidRPr="00F62CA4" w:rsidRDefault="000A3B60" w:rsidP="001A0801">
      <w:pPr>
        <w:pStyle w:val="a3"/>
        <w:numPr>
          <w:ilvl w:val="0"/>
          <w:numId w:val="18"/>
        </w:numPr>
        <w:tabs>
          <w:tab w:val="left" w:pos="851"/>
        </w:tabs>
        <w:ind w:left="0" w:firstLine="709"/>
        <w:jc w:val="both"/>
        <w:rPr>
          <w:rFonts w:ascii="Times New Roman" w:hAnsi="Times New Roman"/>
          <w:color w:val="000000" w:themeColor="text1"/>
          <w:sz w:val="26"/>
          <w:szCs w:val="26"/>
        </w:rPr>
      </w:pPr>
      <w:r w:rsidRPr="00F62CA4">
        <w:rPr>
          <w:rFonts w:ascii="Times New Roman" w:hAnsi="Times New Roman"/>
          <w:color w:val="000000" w:themeColor="text1"/>
          <w:sz w:val="26"/>
          <w:szCs w:val="26"/>
        </w:rPr>
        <w:t xml:space="preserve">Оргкомитет </w:t>
      </w:r>
      <w:r w:rsidR="001A0801" w:rsidRPr="00F62CA4">
        <w:rPr>
          <w:rFonts w:ascii="Times New Roman" w:hAnsi="Times New Roman"/>
          <w:color w:val="000000" w:themeColor="text1"/>
          <w:sz w:val="26"/>
          <w:szCs w:val="26"/>
        </w:rPr>
        <w:t xml:space="preserve">школьного этапа олимпиады (далее – оргкомитет) </w:t>
      </w:r>
      <w:r w:rsidRPr="00F62CA4">
        <w:rPr>
          <w:rFonts w:ascii="Times New Roman" w:hAnsi="Times New Roman"/>
          <w:color w:val="000000" w:themeColor="text1"/>
          <w:sz w:val="26"/>
          <w:szCs w:val="26"/>
        </w:rPr>
        <w:t xml:space="preserve">определяет количество кабинетов (мест проведения), необходимых для проведения школьного этапа олимпиады, </w:t>
      </w:r>
      <w:r w:rsidR="001A0801" w:rsidRPr="00F62CA4">
        <w:rPr>
          <w:rFonts w:ascii="Times New Roman" w:hAnsi="Times New Roman"/>
          <w:color w:val="000000" w:themeColor="text1"/>
          <w:sz w:val="26"/>
          <w:szCs w:val="26"/>
        </w:rPr>
        <w:t xml:space="preserve">составляет схему рассадки участников в кабинетах в соответствии с количеством поданных в оргкомитет заявлений на участие. </w:t>
      </w:r>
    </w:p>
    <w:p w:rsidR="000A3B60" w:rsidRPr="00F62CA4" w:rsidRDefault="001A0801" w:rsidP="001A0801">
      <w:pPr>
        <w:pStyle w:val="a3"/>
        <w:numPr>
          <w:ilvl w:val="0"/>
          <w:numId w:val="18"/>
        </w:numPr>
        <w:tabs>
          <w:tab w:val="left" w:pos="851"/>
        </w:tabs>
        <w:ind w:left="0" w:firstLine="709"/>
        <w:jc w:val="both"/>
        <w:rPr>
          <w:rFonts w:ascii="Times New Roman" w:hAnsi="Times New Roman"/>
          <w:color w:val="000000" w:themeColor="text1"/>
          <w:sz w:val="26"/>
          <w:szCs w:val="26"/>
        </w:rPr>
      </w:pPr>
      <w:r w:rsidRPr="00F62CA4">
        <w:rPr>
          <w:rFonts w:ascii="Times New Roman" w:hAnsi="Times New Roman"/>
          <w:color w:val="000000" w:themeColor="text1"/>
          <w:sz w:val="26"/>
          <w:szCs w:val="26"/>
        </w:rPr>
        <w:t>К</w:t>
      </w:r>
      <w:r w:rsidR="000A3B60" w:rsidRPr="00F62CA4">
        <w:rPr>
          <w:rFonts w:ascii="Times New Roman" w:hAnsi="Times New Roman"/>
          <w:color w:val="000000" w:themeColor="text1"/>
          <w:sz w:val="26"/>
          <w:szCs w:val="26"/>
        </w:rPr>
        <w:t>аждому участнику должно быть предоставлено отдельное рабочее место. Количество мест в кабинетах должно обеспечивать самостоятельное выполнение заданий школьного этапа олимпиады каждым участником с соблюдением действующих на момент проведения олимпиады санитарно-эпидемиологических требований к условиям и организации обучения в организациях.</w:t>
      </w:r>
    </w:p>
    <w:p w:rsidR="000A3B60" w:rsidRPr="00A655D4" w:rsidRDefault="000A3B60" w:rsidP="00E119C2">
      <w:pPr>
        <w:pStyle w:val="a3"/>
        <w:numPr>
          <w:ilvl w:val="0"/>
          <w:numId w:val="18"/>
        </w:numPr>
        <w:ind w:left="0" w:firstLine="709"/>
        <w:jc w:val="both"/>
        <w:rPr>
          <w:rFonts w:ascii="Times New Roman" w:hAnsi="Times New Roman"/>
          <w:color w:val="000000" w:themeColor="text1"/>
          <w:sz w:val="26"/>
          <w:szCs w:val="26"/>
        </w:rPr>
      </w:pPr>
      <w:r w:rsidRPr="00A655D4">
        <w:rPr>
          <w:rFonts w:ascii="Times New Roman" w:hAnsi="Times New Roman"/>
          <w:sz w:val="26"/>
          <w:szCs w:val="26"/>
        </w:rPr>
        <w:t>Все рабочие места участников должны обеспечивать равные условия. Каждый обучающийся обеспечивается рабочим местом (за партой или столом) в соответствии с его ростом. Для рассадки участников могут быть использованы различные виды ученической мебели: школьная парта, столы ученические (одноместные и двухместные), столы аудиторные.</w:t>
      </w:r>
    </w:p>
    <w:p w:rsidR="0031711F" w:rsidRPr="0031711F" w:rsidRDefault="000A3B60" w:rsidP="00E119C2">
      <w:pPr>
        <w:pStyle w:val="a3"/>
        <w:numPr>
          <w:ilvl w:val="0"/>
          <w:numId w:val="18"/>
        </w:numPr>
        <w:tabs>
          <w:tab w:val="left" w:pos="1276"/>
        </w:tabs>
        <w:ind w:left="0" w:firstLine="709"/>
        <w:jc w:val="both"/>
        <w:rPr>
          <w:rFonts w:ascii="Times New Roman" w:hAnsi="Times New Roman"/>
          <w:color w:val="000000"/>
          <w:sz w:val="26"/>
          <w:szCs w:val="26"/>
        </w:rPr>
      </w:pPr>
      <w:r w:rsidRPr="0031711F">
        <w:rPr>
          <w:rFonts w:ascii="Times New Roman" w:hAnsi="Times New Roman"/>
          <w:color w:val="000000"/>
          <w:sz w:val="26"/>
          <w:szCs w:val="26"/>
        </w:rPr>
        <w:lastRenderedPageBreak/>
        <w:t xml:space="preserve">Каждому </w:t>
      </w:r>
      <w:r w:rsidR="0031711F" w:rsidRPr="0031711F">
        <w:rPr>
          <w:rFonts w:ascii="Times New Roman" w:hAnsi="Times New Roman"/>
          <w:sz w:val="26"/>
          <w:szCs w:val="26"/>
        </w:rPr>
        <w:t>участнику необходимо иметь при себе письменные принадлежности: ручку с чернилами черного цвета, карандаш, линейку, листы для черновика.</w:t>
      </w:r>
    </w:p>
    <w:p w:rsidR="000A3B60" w:rsidRPr="0031711F" w:rsidRDefault="0031711F" w:rsidP="00E119C2">
      <w:pPr>
        <w:pStyle w:val="a3"/>
        <w:numPr>
          <w:ilvl w:val="0"/>
          <w:numId w:val="18"/>
        </w:numPr>
        <w:tabs>
          <w:tab w:val="left" w:pos="1276"/>
        </w:tabs>
        <w:ind w:left="0" w:firstLine="709"/>
        <w:jc w:val="both"/>
        <w:rPr>
          <w:rFonts w:ascii="Times New Roman" w:hAnsi="Times New Roman"/>
          <w:color w:val="000000"/>
          <w:sz w:val="26"/>
          <w:szCs w:val="26"/>
        </w:rPr>
      </w:pPr>
      <w:r>
        <w:rPr>
          <w:rFonts w:ascii="Times New Roman" w:hAnsi="Times New Roman"/>
          <w:color w:val="000000"/>
          <w:sz w:val="26"/>
          <w:szCs w:val="26"/>
        </w:rPr>
        <w:t>Оргкомитет</w:t>
      </w:r>
      <w:r w:rsidR="000A3B60" w:rsidRPr="0031711F">
        <w:rPr>
          <w:rFonts w:ascii="Times New Roman" w:hAnsi="Times New Roman"/>
          <w:color w:val="000000"/>
          <w:sz w:val="26"/>
          <w:szCs w:val="26"/>
        </w:rPr>
        <w:t xml:space="preserve"> </w:t>
      </w:r>
      <w:r w:rsidRPr="00C06918">
        <w:rPr>
          <w:rFonts w:ascii="Times New Roman" w:hAnsi="Times New Roman"/>
          <w:sz w:val="26"/>
          <w:szCs w:val="26"/>
        </w:rPr>
        <w:t>обеспечивает наличие в каждой аудитории запасных ручек, запасных комплектов заданий и бумаги для черновиков. Для тиражирования заданий необходимо иметь: белую бумагу формата А4, компьютер и принтер, множительную технику.</w:t>
      </w:r>
    </w:p>
    <w:p w:rsidR="000A3B60" w:rsidRPr="003F615E" w:rsidRDefault="00D64A9C" w:rsidP="00E119C2">
      <w:pPr>
        <w:pStyle w:val="a3"/>
        <w:numPr>
          <w:ilvl w:val="0"/>
          <w:numId w:val="18"/>
        </w:numPr>
        <w:tabs>
          <w:tab w:val="left" w:pos="1276"/>
        </w:tabs>
        <w:ind w:left="0" w:firstLine="709"/>
        <w:jc w:val="both"/>
        <w:rPr>
          <w:rFonts w:ascii="Times New Roman" w:hAnsi="Times New Roman"/>
          <w:bCs/>
          <w:color w:val="000000"/>
          <w:sz w:val="26"/>
          <w:szCs w:val="26"/>
        </w:rPr>
      </w:pPr>
      <w:r w:rsidRPr="003F615E">
        <w:rPr>
          <w:rFonts w:ascii="Times New Roman" w:hAnsi="Times New Roman"/>
          <w:color w:val="000000"/>
          <w:sz w:val="26"/>
          <w:szCs w:val="26"/>
        </w:rPr>
        <w:t xml:space="preserve">Участники, </w:t>
      </w:r>
      <w:r w:rsidR="000A3B60" w:rsidRPr="003F615E">
        <w:rPr>
          <w:rFonts w:ascii="Times New Roman" w:hAnsi="Times New Roman"/>
          <w:color w:val="000000"/>
          <w:sz w:val="26"/>
          <w:szCs w:val="26"/>
        </w:rPr>
        <w:t>члены оргкомитета, жюри и дежурные могут использовать средства индивидуальной защиты по желанию</w:t>
      </w:r>
      <w:r w:rsidR="00845392" w:rsidRPr="003F615E">
        <w:rPr>
          <w:rFonts w:ascii="Times New Roman" w:hAnsi="Times New Roman"/>
          <w:color w:val="000000"/>
          <w:sz w:val="26"/>
          <w:szCs w:val="26"/>
        </w:rPr>
        <w:t>.</w:t>
      </w:r>
    </w:p>
    <w:p w:rsidR="0031711F" w:rsidRPr="002903ED" w:rsidRDefault="0031711F" w:rsidP="0031711F">
      <w:pPr>
        <w:pStyle w:val="a3"/>
        <w:tabs>
          <w:tab w:val="left" w:pos="1276"/>
        </w:tabs>
        <w:ind w:left="709"/>
        <w:jc w:val="both"/>
        <w:rPr>
          <w:rFonts w:ascii="Times New Roman" w:hAnsi="Times New Roman"/>
          <w:bCs/>
          <w:color w:val="000000"/>
          <w:sz w:val="26"/>
          <w:szCs w:val="26"/>
        </w:rPr>
      </w:pPr>
    </w:p>
    <w:p w:rsidR="000A3B60" w:rsidRPr="002903ED" w:rsidRDefault="000A3B60" w:rsidP="006A4EB1">
      <w:pPr>
        <w:numPr>
          <w:ilvl w:val="0"/>
          <w:numId w:val="25"/>
        </w:numPr>
        <w:tabs>
          <w:tab w:val="left" w:pos="851"/>
          <w:tab w:val="num" w:pos="993"/>
          <w:tab w:val="left" w:pos="1276"/>
        </w:tabs>
        <w:spacing w:after="0" w:line="240" w:lineRule="auto"/>
        <w:ind w:left="0" w:firstLine="709"/>
        <w:jc w:val="both"/>
        <w:rPr>
          <w:rFonts w:ascii="Times New Roman" w:eastAsia="Calibri" w:hAnsi="Times New Roman" w:cs="Times New Roman"/>
          <w:b/>
          <w:bCs/>
          <w:color w:val="000000"/>
          <w:sz w:val="26"/>
          <w:szCs w:val="26"/>
          <w:lang w:eastAsia="en-US"/>
        </w:rPr>
      </w:pPr>
      <w:r w:rsidRPr="002903ED">
        <w:rPr>
          <w:rFonts w:ascii="Times New Roman" w:eastAsia="Calibri" w:hAnsi="Times New Roman" w:cs="Times New Roman"/>
          <w:b/>
          <w:bCs/>
          <w:color w:val="000000"/>
          <w:sz w:val="26"/>
          <w:szCs w:val="26"/>
          <w:lang w:eastAsia="en-US"/>
        </w:rPr>
        <w:t>Перечень справочных материалов, средств связи и электронно-вычислительной техники, разрешенных к использованию во время проведения школьного этапа олимпиады</w:t>
      </w:r>
    </w:p>
    <w:p w:rsidR="00FF26B9" w:rsidRPr="00C23F4D" w:rsidRDefault="00FF26B9" w:rsidP="00E1588D">
      <w:pPr>
        <w:pStyle w:val="a3"/>
        <w:widowControl w:val="0"/>
        <w:numPr>
          <w:ilvl w:val="0"/>
          <w:numId w:val="20"/>
        </w:numPr>
        <w:tabs>
          <w:tab w:val="left" w:pos="1134"/>
        </w:tabs>
        <w:ind w:left="0" w:firstLine="709"/>
        <w:jc w:val="both"/>
        <w:rPr>
          <w:rFonts w:ascii="Times New Roman" w:hAnsi="Times New Roman"/>
          <w:color w:val="000000"/>
          <w:sz w:val="26"/>
          <w:szCs w:val="26"/>
        </w:rPr>
      </w:pPr>
      <w:r w:rsidRPr="00C23F4D">
        <w:rPr>
          <w:rFonts w:ascii="Times New Roman" w:hAnsi="Times New Roman"/>
          <w:color w:val="000000"/>
          <w:sz w:val="26"/>
          <w:szCs w:val="26"/>
        </w:rPr>
        <w:t xml:space="preserve">Во время работы над заданиями участник школьного этапа олимпиады имеет право пользоваться канцелярскими принадлежностями (ручка </w:t>
      </w:r>
      <w:r w:rsidR="00845392" w:rsidRPr="00C23F4D">
        <w:rPr>
          <w:rFonts w:ascii="Times New Roman" w:hAnsi="Times New Roman"/>
          <w:color w:val="000000"/>
          <w:sz w:val="26"/>
          <w:szCs w:val="26"/>
        </w:rPr>
        <w:t xml:space="preserve">с чернилами </w:t>
      </w:r>
      <w:r w:rsidR="00676881">
        <w:rPr>
          <w:rFonts w:ascii="Times New Roman" w:hAnsi="Times New Roman"/>
          <w:color w:val="000000"/>
          <w:sz w:val="26"/>
          <w:szCs w:val="26"/>
        </w:rPr>
        <w:t>черного</w:t>
      </w:r>
      <w:r w:rsidR="00845392" w:rsidRPr="00C23F4D">
        <w:rPr>
          <w:rFonts w:ascii="Times New Roman" w:hAnsi="Times New Roman"/>
          <w:color w:val="000000"/>
          <w:sz w:val="26"/>
          <w:szCs w:val="26"/>
        </w:rPr>
        <w:t xml:space="preserve"> цвета</w:t>
      </w:r>
      <w:r w:rsidRPr="00C23F4D">
        <w:rPr>
          <w:rFonts w:ascii="Times New Roman" w:hAnsi="Times New Roman"/>
          <w:color w:val="000000"/>
          <w:sz w:val="26"/>
          <w:szCs w:val="26"/>
        </w:rPr>
        <w:t>, карандаш, линейка, листы для черновика) наряду с выданными оргкомитетом.</w:t>
      </w:r>
    </w:p>
    <w:p w:rsidR="00761F03" w:rsidRPr="00676881" w:rsidRDefault="00FF26B9" w:rsidP="00761F03">
      <w:pPr>
        <w:pStyle w:val="a3"/>
        <w:numPr>
          <w:ilvl w:val="0"/>
          <w:numId w:val="20"/>
        </w:numPr>
        <w:tabs>
          <w:tab w:val="left" w:pos="851"/>
          <w:tab w:val="num" w:pos="993"/>
          <w:tab w:val="left" w:pos="1276"/>
        </w:tabs>
        <w:ind w:left="0" w:firstLine="709"/>
        <w:jc w:val="both"/>
        <w:rPr>
          <w:rFonts w:ascii="Times New Roman" w:hAnsi="Times New Roman"/>
          <w:bCs/>
          <w:color w:val="000000"/>
          <w:sz w:val="26"/>
          <w:szCs w:val="26"/>
        </w:rPr>
      </w:pPr>
      <w:r w:rsidRPr="00676881">
        <w:rPr>
          <w:rFonts w:ascii="Times New Roman" w:hAnsi="Times New Roman"/>
          <w:sz w:val="26"/>
          <w:szCs w:val="26"/>
        </w:rPr>
        <w:t>В образовательной организации – месте проведения школьного этапа олимпиады (далее – ОО – место проведения олимпиады) до момента окончания времени, отведенного на выполнение олимпиадных заданий, участнику запрещается выносить из кабинета и мест проведения школьного этапа олимпиады олимпиадные задания на бумажном и (или) электронном носителях, листы ответов и черновики, копировать олимпиадные задания.</w:t>
      </w:r>
    </w:p>
    <w:p w:rsidR="00761F03" w:rsidRPr="00676881" w:rsidRDefault="00FF26B9" w:rsidP="00761F03">
      <w:pPr>
        <w:pStyle w:val="a3"/>
        <w:numPr>
          <w:ilvl w:val="0"/>
          <w:numId w:val="20"/>
        </w:numPr>
        <w:tabs>
          <w:tab w:val="left" w:pos="851"/>
          <w:tab w:val="num" w:pos="993"/>
          <w:tab w:val="left" w:pos="1276"/>
        </w:tabs>
        <w:ind w:left="0" w:firstLine="709"/>
        <w:jc w:val="both"/>
        <w:rPr>
          <w:rFonts w:ascii="Times New Roman" w:hAnsi="Times New Roman"/>
          <w:bCs/>
          <w:color w:val="000000"/>
          <w:sz w:val="26"/>
          <w:szCs w:val="26"/>
        </w:rPr>
      </w:pPr>
      <w:r w:rsidRPr="00676881">
        <w:rPr>
          <w:rFonts w:ascii="Times New Roman" w:hAnsi="Times New Roman"/>
          <w:bCs/>
          <w:color w:val="000000"/>
          <w:sz w:val="26"/>
          <w:szCs w:val="26"/>
        </w:rPr>
        <w:t xml:space="preserve">В ОО – месте проведения олимпиады представителям организатора, оргкомитету, жюри, общественным наблюдателям, должностным лицам Министерства, Роспотребнадзора, органов исполнительной власти субъектов РФ, осуществляющих </w:t>
      </w:r>
      <w:r w:rsidR="00E1588D" w:rsidRPr="00676881">
        <w:rPr>
          <w:rFonts w:ascii="Times New Roman" w:hAnsi="Times New Roman"/>
          <w:bCs/>
          <w:color w:val="000000"/>
          <w:sz w:val="26"/>
          <w:szCs w:val="26"/>
        </w:rPr>
        <w:t xml:space="preserve">государственное управление в сфере образования, медицинским работникам, техническим специалистам, представителям средств массовой информации, а также сопровождающим участников лицам запрещается </w:t>
      </w:r>
      <w:r w:rsidR="00E1588D" w:rsidRPr="00676881">
        <w:rPr>
          <w:rFonts w:ascii="Times New Roman" w:hAnsi="Times New Roman"/>
          <w:sz w:val="26"/>
          <w:szCs w:val="26"/>
        </w:rPr>
        <w:t>оказывать содействие участникам школьного этапа олимпиады, в том числе передавать им средства связи, электронно-вычислительную технику, фото-, аудио- и видеоаппаратуру, справочные ма</w:t>
      </w:r>
      <w:r w:rsidR="00D636F2" w:rsidRPr="00676881">
        <w:rPr>
          <w:rFonts w:ascii="Times New Roman" w:hAnsi="Times New Roman"/>
          <w:sz w:val="26"/>
          <w:szCs w:val="26"/>
        </w:rPr>
        <w:t>териалы, письменные заметки и и</w:t>
      </w:r>
      <w:r w:rsidR="00E1588D" w:rsidRPr="00676881">
        <w:rPr>
          <w:rFonts w:ascii="Times New Roman" w:hAnsi="Times New Roman"/>
          <w:sz w:val="26"/>
          <w:szCs w:val="26"/>
        </w:rPr>
        <w:t>ные средства хранения и передачи информации.</w:t>
      </w:r>
    </w:p>
    <w:p w:rsidR="000A3B60" w:rsidRPr="00676881" w:rsidRDefault="00761F03" w:rsidP="00761F03">
      <w:pPr>
        <w:pStyle w:val="a3"/>
        <w:numPr>
          <w:ilvl w:val="0"/>
          <w:numId w:val="20"/>
        </w:numPr>
        <w:tabs>
          <w:tab w:val="left" w:pos="851"/>
          <w:tab w:val="num" w:pos="993"/>
          <w:tab w:val="left" w:pos="1276"/>
        </w:tabs>
        <w:ind w:left="0" w:firstLine="709"/>
        <w:jc w:val="both"/>
        <w:rPr>
          <w:rFonts w:ascii="Times New Roman" w:hAnsi="Times New Roman"/>
          <w:bCs/>
          <w:color w:val="000000"/>
          <w:sz w:val="26"/>
          <w:szCs w:val="26"/>
        </w:rPr>
      </w:pPr>
      <w:r w:rsidRPr="00676881">
        <w:rPr>
          <w:rFonts w:ascii="Times New Roman" w:hAnsi="Times New Roman"/>
          <w:color w:val="000000"/>
          <w:sz w:val="26"/>
          <w:szCs w:val="26"/>
        </w:rPr>
        <w:t>Участникам школьного этапа олимпиады запрещается использовать при выполнении заданий свои предметные тетради, любые справочные материалы, словари, электронные средства связи, диктофоны, электронные книги, фотоаппараты и иное техническое оборудование.</w:t>
      </w:r>
    </w:p>
    <w:p w:rsidR="00676881" w:rsidRPr="00676881" w:rsidRDefault="00676881" w:rsidP="00676881">
      <w:pPr>
        <w:pStyle w:val="a3"/>
        <w:tabs>
          <w:tab w:val="left" w:pos="851"/>
          <w:tab w:val="left" w:pos="1276"/>
        </w:tabs>
        <w:ind w:left="709"/>
        <w:jc w:val="both"/>
        <w:rPr>
          <w:rFonts w:ascii="Times New Roman" w:hAnsi="Times New Roman"/>
          <w:bCs/>
          <w:color w:val="000000"/>
          <w:sz w:val="26"/>
          <w:szCs w:val="26"/>
        </w:rPr>
      </w:pPr>
    </w:p>
    <w:p w:rsidR="000A3B60" w:rsidRPr="002903ED" w:rsidRDefault="000A3B60" w:rsidP="006A4EB1">
      <w:pPr>
        <w:numPr>
          <w:ilvl w:val="0"/>
          <w:numId w:val="25"/>
        </w:numPr>
        <w:tabs>
          <w:tab w:val="left" w:pos="851"/>
          <w:tab w:val="left" w:pos="1276"/>
        </w:tabs>
        <w:spacing w:after="0" w:line="240" w:lineRule="auto"/>
        <w:ind w:left="0" w:firstLine="709"/>
        <w:jc w:val="both"/>
        <w:rPr>
          <w:rFonts w:ascii="Times New Roman" w:eastAsia="Calibri" w:hAnsi="Times New Roman" w:cs="Times New Roman"/>
          <w:b/>
          <w:bCs/>
          <w:color w:val="000000"/>
          <w:sz w:val="26"/>
          <w:szCs w:val="26"/>
          <w:lang w:eastAsia="en-US"/>
        </w:rPr>
      </w:pPr>
      <w:r w:rsidRPr="002903ED">
        <w:rPr>
          <w:rFonts w:ascii="Times New Roman" w:eastAsia="Calibri" w:hAnsi="Times New Roman" w:cs="Times New Roman"/>
          <w:b/>
          <w:bCs/>
          <w:color w:val="000000"/>
          <w:sz w:val="26"/>
          <w:szCs w:val="26"/>
          <w:lang w:eastAsia="en-US"/>
        </w:rPr>
        <w:t>Критерии и методики оценивания выполненных олимпиадных заданий</w:t>
      </w:r>
    </w:p>
    <w:p w:rsidR="000A3B60" w:rsidRPr="002903ED" w:rsidRDefault="000A3B60" w:rsidP="00E119C2">
      <w:pPr>
        <w:widowControl w:val="0"/>
        <w:tabs>
          <w:tab w:val="left" w:pos="1134"/>
        </w:tabs>
        <w:autoSpaceDE w:val="0"/>
        <w:autoSpaceDN w:val="0"/>
        <w:adjustRightInd w:val="0"/>
        <w:spacing w:after="0"/>
        <w:ind w:firstLine="851"/>
        <w:jc w:val="both"/>
        <w:rPr>
          <w:rFonts w:ascii="Times New Roman" w:hAnsi="Times New Roman" w:cs="Times New Roman"/>
          <w:color w:val="FF0000"/>
          <w:sz w:val="26"/>
          <w:szCs w:val="26"/>
        </w:rPr>
      </w:pPr>
      <w:r w:rsidRPr="002903ED">
        <w:rPr>
          <w:rFonts w:ascii="Times New Roman" w:hAnsi="Times New Roman" w:cs="Times New Roman"/>
          <w:color w:val="000000"/>
          <w:sz w:val="26"/>
          <w:szCs w:val="26"/>
        </w:rPr>
        <w:t>5.</w:t>
      </w:r>
      <w:r w:rsidRPr="0050607D">
        <w:rPr>
          <w:rFonts w:ascii="Times New Roman" w:hAnsi="Times New Roman" w:cs="Times New Roman"/>
          <w:color w:val="000000"/>
          <w:sz w:val="26"/>
          <w:szCs w:val="26"/>
        </w:rPr>
        <w:t>1. Критерии и методики оценивания выполненных олимпиадных заданий школьного этапа олимпиады</w:t>
      </w:r>
      <w:r w:rsidRPr="0050607D">
        <w:rPr>
          <w:rFonts w:ascii="Times New Roman" w:hAnsi="Times New Roman" w:cs="Times New Roman"/>
          <w:color w:val="FF0000"/>
          <w:sz w:val="26"/>
          <w:szCs w:val="26"/>
        </w:rPr>
        <w:t xml:space="preserve"> </w:t>
      </w:r>
      <w:r w:rsidRPr="0050607D">
        <w:rPr>
          <w:rFonts w:ascii="Times New Roman" w:hAnsi="Times New Roman" w:cs="Times New Roman"/>
          <w:color w:val="000000"/>
          <w:sz w:val="26"/>
          <w:szCs w:val="26"/>
        </w:rPr>
        <w:t xml:space="preserve">разработаны муниципальной предметно-методической комиссией </w:t>
      </w:r>
      <w:r w:rsidR="0050607D">
        <w:rPr>
          <w:rFonts w:ascii="Times New Roman" w:hAnsi="Times New Roman" w:cs="Times New Roman"/>
          <w:color w:val="000000" w:themeColor="text1"/>
          <w:sz w:val="26"/>
          <w:szCs w:val="26"/>
        </w:rPr>
        <w:t>по экологии</w:t>
      </w:r>
      <w:r w:rsidRPr="0050607D">
        <w:rPr>
          <w:rFonts w:ascii="Times New Roman" w:hAnsi="Times New Roman" w:cs="Times New Roman"/>
          <w:color w:val="000000"/>
          <w:sz w:val="26"/>
          <w:szCs w:val="26"/>
        </w:rPr>
        <w:t xml:space="preserve"> с уч</w:t>
      </w:r>
      <w:r w:rsidR="003742AE" w:rsidRPr="0050607D">
        <w:rPr>
          <w:rFonts w:ascii="Times New Roman" w:hAnsi="Times New Roman" w:cs="Times New Roman"/>
          <w:color w:val="000000"/>
          <w:sz w:val="26"/>
          <w:szCs w:val="26"/>
        </w:rPr>
        <w:t>етом методических рекомендаций ц</w:t>
      </w:r>
      <w:r w:rsidRPr="0050607D">
        <w:rPr>
          <w:rFonts w:ascii="Times New Roman" w:hAnsi="Times New Roman" w:cs="Times New Roman"/>
          <w:color w:val="000000"/>
          <w:sz w:val="26"/>
          <w:szCs w:val="26"/>
        </w:rPr>
        <w:t>ентральных предметно-методических комиссий всероссийской олимпиады школьников.</w:t>
      </w:r>
    </w:p>
    <w:p w:rsidR="000A3B60" w:rsidRDefault="000A3B60" w:rsidP="00A03986">
      <w:pPr>
        <w:widowControl w:val="0"/>
        <w:tabs>
          <w:tab w:val="left" w:pos="1134"/>
        </w:tabs>
        <w:autoSpaceDE w:val="0"/>
        <w:autoSpaceDN w:val="0"/>
        <w:adjustRightInd w:val="0"/>
        <w:spacing w:after="0"/>
        <w:ind w:firstLine="851"/>
        <w:jc w:val="both"/>
        <w:rPr>
          <w:rFonts w:ascii="Times New Roman" w:hAnsi="Times New Roman" w:cs="Times New Roman"/>
          <w:sz w:val="26"/>
          <w:szCs w:val="26"/>
        </w:rPr>
      </w:pPr>
      <w:r w:rsidRPr="00BE18EB">
        <w:rPr>
          <w:rFonts w:ascii="Times New Roman" w:hAnsi="Times New Roman" w:cs="Times New Roman"/>
          <w:sz w:val="26"/>
          <w:szCs w:val="26"/>
        </w:rPr>
        <w:t xml:space="preserve">5.2. </w:t>
      </w:r>
      <w:r w:rsidR="00B568B5" w:rsidRPr="00B568B5">
        <w:rPr>
          <w:rFonts w:ascii="Times New Roman" w:hAnsi="Times New Roman" w:cs="Times New Roman"/>
          <w:sz w:val="26"/>
          <w:szCs w:val="26"/>
        </w:rPr>
        <w:t xml:space="preserve">При оценивании решений задач теоретического </w:t>
      </w:r>
      <w:r w:rsidR="00B568B5">
        <w:rPr>
          <w:rFonts w:ascii="Times New Roman" w:hAnsi="Times New Roman" w:cs="Times New Roman"/>
          <w:sz w:val="26"/>
          <w:szCs w:val="26"/>
        </w:rPr>
        <w:t>тура члены жюри могут воспользо</w:t>
      </w:r>
      <w:r w:rsidR="00B568B5" w:rsidRPr="00B568B5">
        <w:rPr>
          <w:rFonts w:ascii="Times New Roman" w:hAnsi="Times New Roman" w:cs="Times New Roman"/>
          <w:sz w:val="26"/>
          <w:szCs w:val="26"/>
        </w:rPr>
        <w:t xml:space="preserve">ваться брошюрой с условиями и решениями задач, разработанными </w:t>
      </w:r>
      <w:r w:rsidR="00B568B5" w:rsidRPr="00B568B5">
        <w:rPr>
          <w:rFonts w:ascii="Times New Roman" w:hAnsi="Times New Roman" w:cs="Times New Roman"/>
          <w:sz w:val="26"/>
          <w:szCs w:val="26"/>
        </w:rPr>
        <w:lastRenderedPageBreak/>
        <w:t>Предметной методической комиссией.</w:t>
      </w:r>
    </w:p>
    <w:p w:rsidR="00B568B5" w:rsidRDefault="00B568B5" w:rsidP="00A03986">
      <w:pPr>
        <w:widowControl w:val="0"/>
        <w:tabs>
          <w:tab w:val="left" w:pos="1134"/>
        </w:tabs>
        <w:autoSpaceDE w:val="0"/>
        <w:autoSpaceDN w:val="0"/>
        <w:adjustRightInd w:val="0"/>
        <w:spacing w:after="0"/>
        <w:ind w:firstLine="851"/>
        <w:jc w:val="both"/>
        <w:rPr>
          <w:rFonts w:ascii="Times New Roman" w:hAnsi="Times New Roman" w:cs="Times New Roman"/>
          <w:sz w:val="26"/>
          <w:szCs w:val="26"/>
        </w:rPr>
      </w:pPr>
      <w:r w:rsidRPr="00B568B5">
        <w:rPr>
          <w:rFonts w:ascii="Times New Roman" w:hAnsi="Times New Roman" w:cs="Times New Roman"/>
          <w:sz w:val="26"/>
          <w:szCs w:val="26"/>
        </w:rPr>
        <w:t>Каждый член жюри проверяет все решения какого-либо из заданий внутри возрастной группы и выставляет оценку по соответствующей балльной системе. Одну задачу проверяют не менее двух членов жюри. Оценка участника за выполнение заданий получается суммированием его оценок по всем задачам тура. По окончании работы жюри по каждому из туров оргкомитет заполняет итоговый протокол. Заполнив итоговый протокол Олимпиады, представители оргкомитета передают его жюри. На основе этих данных жюри распределяет дипломы победителей и призеров в каждой возрастной группе согласно Порядку проведения Всероссийской олимпиады школьников, что фиксируется в итоговом протоколе. Протокол подписывается всеми членами жюри.</w:t>
      </w:r>
    </w:p>
    <w:p w:rsidR="00B568B5" w:rsidRDefault="00B568B5" w:rsidP="00A03986">
      <w:pPr>
        <w:widowControl w:val="0"/>
        <w:tabs>
          <w:tab w:val="left" w:pos="1134"/>
        </w:tabs>
        <w:autoSpaceDE w:val="0"/>
        <w:autoSpaceDN w:val="0"/>
        <w:adjustRightInd w:val="0"/>
        <w:spacing w:after="0"/>
        <w:ind w:firstLine="851"/>
        <w:jc w:val="both"/>
        <w:rPr>
          <w:rFonts w:ascii="Times New Roman" w:hAnsi="Times New Roman" w:cs="Times New Roman"/>
          <w:sz w:val="26"/>
          <w:szCs w:val="26"/>
        </w:rPr>
      </w:pPr>
      <w:r w:rsidRPr="00B568B5">
        <w:rPr>
          <w:rFonts w:ascii="Times New Roman" w:hAnsi="Times New Roman" w:cs="Times New Roman"/>
          <w:sz w:val="26"/>
          <w:szCs w:val="26"/>
        </w:rPr>
        <w:t>Основу теоретического тура школьного этапа олимпиа</w:t>
      </w:r>
      <w:r>
        <w:rPr>
          <w:rFonts w:ascii="Times New Roman" w:hAnsi="Times New Roman" w:cs="Times New Roman"/>
          <w:sz w:val="26"/>
          <w:szCs w:val="26"/>
        </w:rPr>
        <w:t>ды составляют задачи разных  ти</w:t>
      </w:r>
      <w:r w:rsidRPr="00B568B5">
        <w:rPr>
          <w:rFonts w:ascii="Times New Roman" w:hAnsi="Times New Roman" w:cs="Times New Roman"/>
          <w:sz w:val="26"/>
          <w:szCs w:val="26"/>
        </w:rPr>
        <w:t>пов, в том числе – тестовые задачи. Задания по классам дифференцированы как по сложности, так и по количеству задач. Задачи в разных параллелях могут повторяться. Комплект заданий для каждой параллели выполнен отдельно.</w:t>
      </w:r>
    </w:p>
    <w:p w:rsidR="00B568B5" w:rsidRDefault="0073773A" w:rsidP="00A03986">
      <w:pPr>
        <w:widowControl w:val="0"/>
        <w:tabs>
          <w:tab w:val="left" w:pos="1134"/>
        </w:tabs>
        <w:autoSpaceDE w:val="0"/>
        <w:autoSpaceDN w:val="0"/>
        <w:adjustRightInd w:val="0"/>
        <w:spacing w:after="0"/>
        <w:ind w:firstLine="851"/>
        <w:jc w:val="both"/>
        <w:rPr>
          <w:rFonts w:ascii="Times New Roman" w:hAnsi="Times New Roman" w:cs="Times New Roman"/>
          <w:sz w:val="26"/>
          <w:szCs w:val="26"/>
        </w:rPr>
      </w:pPr>
      <w:r w:rsidRPr="0073773A">
        <w:rPr>
          <w:rFonts w:ascii="Times New Roman" w:hAnsi="Times New Roman" w:cs="Times New Roman"/>
          <w:sz w:val="26"/>
          <w:szCs w:val="26"/>
        </w:rPr>
        <w:t>За каждое из тестовых заданий выставляется 2 балла за полное правильное выполнение, 1 балл – за выполнение задания с одной ошибкой (одной нев</w:t>
      </w:r>
      <w:r>
        <w:rPr>
          <w:rFonts w:ascii="Times New Roman" w:hAnsi="Times New Roman" w:cs="Times New Roman"/>
          <w:sz w:val="26"/>
          <w:szCs w:val="26"/>
        </w:rPr>
        <w:t>ерно указанной, в том числе лиш</w:t>
      </w:r>
      <w:r w:rsidRPr="0073773A">
        <w:rPr>
          <w:rFonts w:ascii="Times New Roman" w:hAnsi="Times New Roman" w:cs="Times New Roman"/>
          <w:sz w:val="26"/>
          <w:szCs w:val="26"/>
        </w:rPr>
        <w:t>ней, цифрой наряду со всеми верными цифрами) ИЛИ непол</w:t>
      </w:r>
      <w:r>
        <w:rPr>
          <w:rFonts w:ascii="Times New Roman" w:hAnsi="Times New Roman" w:cs="Times New Roman"/>
          <w:sz w:val="26"/>
          <w:szCs w:val="26"/>
        </w:rPr>
        <w:t>ное выполнение задания (отсутст</w:t>
      </w:r>
      <w:r w:rsidRPr="0073773A">
        <w:rPr>
          <w:rFonts w:ascii="Times New Roman" w:hAnsi="Times New Roman" w:cs="Times New Roman"/>
          <w:sz w:val="26"/>
          <w:szCs w:val="26"/>
        </w:rPr>
        <w:t>вие одной необходимой цифры), 0 баллов – во всех остальных случаях.</w:t>
      </w:r>
    </w:p>
    <w:p w:rsidR="0073773A" w:rsidRDefault="0073773A" w:rsidP="00A03986">
      <w:pPr>
        <w:widowControl w:val="0"/>
        <w:tabs>
          <w:tab w:val="left" w:pos="1134"/>
        </w:tabs>
        <w:autoSpaceDE w:val="0"/>
        <w:autoSpaceDN w:val="0"/>
        <w:adjustRightInd w:val="0"/>
        <w:spacing w:after="0"/>
        <w:ind w:firstLine="851"/>
        <w:jc w:val="both"/>
        <w:rPr>
          <w:rFonts w:ascii="Times New Roman" w:hAnsi="Times New Roman" w:cs="Times New Roman"/>
          <w:sz w:val="26"/>
          <w:szCs w:val="26"/>
        </w:rPr>
      </w:pPr>
      <w:r w:rsidRPr="0073773A">
        <w:rPr>
          <w:rFonts w:ascii="Times New Roman" w:hAnsi="Times New Roman" w:cs="Times New Roman"/>
          <w:sz w:val="26"/>
          <w:szCs w:val="26"/>
        </w:rPr>
        <w:t xml:space="preserve">За выполнение каждого из заданий </w:t>
      </w:r>
      <w:r>
        <w:rPr>
          <w:rFonts w:ascii="Times New Roman" w:hAnsi="Times New Roman" w:cs="Times New Roman"/>
          <w:sz w:val="26"/>
          <w:szCs w:val="26"/>
        </w:rPr>
        <w:t xml:space="preserve">на соответствие </w:t>
      </w:r>
      <w:r w:rsidRPr="0073773A">
        <w:rPr>
          <w:rFonts w:ascii="Times New Roman" w:hAnsi="Times New Roman" w:cs="Times New Roman"/>
          <w:sz w:val="26"/>
          <w:szCs w:val="26"/>
        </w:rPr>
        <w:t>выставляется 2 балла, если указана верная последовательность цифр; 1 балл, если допущена одна ошибка, 0 баллов – во всех остальных случаях.</w:t>
      </w:r>
    </w:p>
    <w:p w:rsidR="007629AB" w:rsidRPr="002324C9" w:rsidRDefault="007629AB" w:rsidP="00A03986">
      <w:pPr>
        <w:widowControl w:val="0"/>
        <w:tabs>
          <w:tab w:val="left" w:pos="1134"/>
        </w:tabs>
        <w:autoSpaceDE w:val="0"/>
        <w:autoSpaceDN w:val="0"/>
        <w:adjustRightInd w:val="0"/>
        <w:spacing w:after="0"/>
        <w:ind w:firstLine="851"/>
        <w:jc w:val="both"/>
        <w:rPr>
          <w:rFonts w:ascii="Times New Roman" w:hAnsi="Times New Roman" w:cs="Times New Roman"/>
          <w:sz w:val="26"/>
          <w:szCs w:val="26"/>
        </w:rPr>
      </w:pPr>
      <w:r w:rsidRPr="007629AB">
        <w:rPr>
          <w:rFonts w:ascii="Times New Roman" w:hAnsi="Times New Roman" w:cs="Times New Roman"/>
          <w:sz w:val="26"/>
          <w:szCs w:val="26"/>
        </w:rPr>
        <w:t xml:space="preserve">За правильно выбранный ответ </w:t>
      </w:r>
      <w:r w:rsidR="002324C9">
        <w:rPr>
          <w:rFonts w:ascii="Times New Roman" w:hAnsi="Times New Roman" w:cs="Times New Roman"/>
          <w:sz w:val="26"/>
          <w:szCs w:val="26"/>
        </w:rPr>
        <w:t xml:space="preserve">в </w:t>
      </w:r>
      <w:r>
        <w:rPr>
          <w:rFonts w:ascii="Times New Roman" w:hAnsi="Times New Roman" w:cs="Times New Roman"/>
          <w:sz w:val="26"/>
          <w:szCs w:val="26"/>
        </w:rPr>
        <w:t>задани</w:t>
      </w:r>
      <w:r w:rsidR="002324C9">
        <w:rPr>
          <w:rFonts w:ascii="Times New Roman" w:hAnsi="Times New Roman" w:cs="Times New Roman"/>
          <w:sz w:val="26"/>
          <w:szCs w:val="26"/>
        </w:rPr>
        <w:t>и</w:t>
      </w:r>
      <w:r>
        <w:rPr>
          <w:rFonts w:ascii="Times New Roman" w:hAnsi="Times New Roman" w:cs="Times New Roman"/>
          <w:sz w:val="26"/>
          <w:szCs w:val="26"/>
        </w:rPr>
        <w:t xml:space="preserve"> с выбором утверж</w:t>
      </w:r>
      <w:r w:rsidRPr="002324C9">
        <w:rPr>
          <w:rFonts w:ascii="Times New Roman" w:hAnsi="Times New Roman" w:cs="Times New Roman"/>
          <w:sz w:val="26"/>
          <w:szCs w:val="26"/>
        </w:rPr>
        <w:t>дения</w:t>
      </w:r>
      <w:r w:rsidR="002324C9" w:rsidRPr="002324C9">
        <w:rPr>
          <w:rFonts w:ascii="Times New Roman" w:hAnsi="Times New Roman" w:cs="Times New Roman"/>
          <w:sz w:val="26"/>
          <w:szCs w:val="26"/>
        </w:rPr>
        <w:t xml:space="preserve"> </w:t>
      </w:r>
      <w:r w:rsidR="002324C9" w:rsidRPr="002324C9">
        <w:rPr>
          <w:rFonts w:ascii="Times New Roman" w:eastAsia="MS Mincho" w:hAnsi="Times New Roman" w:cs="Times New Roman"/>
          <w:sz w:val="26"/>
          <w:szCs w:val="26"/>
          <w:lang w:eastAsia="ja-JP"/>
        </w:rPr>
        <w:t xml:space="preserve">(«да» или «нет») </w:t>
      </w:r>
      <w:r w:rsidRPr="002324C9">
        <w:rPr>
          <w:rFonts w:ascii="Times New Roman" w:hAnsi="Times New Roman" w:cs="Times New Roman"/>
          <w:sz w:val="26"/>
          <w:szCs w:val="26"/>
        </w:rPr>
        <w:t xml:space="preserve"> – 1 балл, за обоснование – от 0 до 2 баллов.</w:t>
      </w:r>
    </w:p>
    <w:p w:rsidR="002324C9" w:rsidRDefault="002324C9" w:rsidP="00A973ED">
      <w:pPr>
        <w:autoSpaceDE w:val="0"/>
        <w:autoSpaceDN w:val="0"/>
        <w:adjustRightInd w:val="0"/>
        <w:spacing w:after="0"/>
        <w:ind w:firstLine="720"/>
        <w:rPr>
          <w:rFonts w:ascii="Times New Roman" w:eastAsia="MS Mincho" w:hAnsi="Times New Roman" w:cs="Times New Roman"/>
          <w:sz w:val="26"/>
          <w:szCs w:val="26"/>
          <w:lang w:eastAsia="ja-JP"/>
        </w:rPr>
      </w:pPr>
      <w:r w:rsidRPr="002324C9">
        <w:rPr>
          <w:rFonts w:ascii="Times New Roman" w:eastAsia="MS Mincho" w:hAnsi="Times New Roman" w:cs="Times New Roman"/>
          <w:sz w:val="26"/>
          <w:szCs w:val="26"/>
          <w:lang w:eastAsia="ja-JP"/>
        </w:rPr>
        <w:t>За правильно выбранный ответ</w:t>
      </w:r>
      <w:r>
        <w:rPr>
          <w:rFonts w:ascii="Times New Roman" w:eastAsia="MS Mincho" w:hAnsi="Times New Roman" w:cs="Times New Roman"/>
          <w:sz w:val="26"/>
          <w:szCs w:val="26"/>
          <w:lang w:eastAsia="ja-JP"/>
        </w:rPr>
        <w:t xml:space="preserve"> в задании </w:t>
      </w:r>
      <w:r w:rsidRPr="002324C9">
        <w:rPr>
          <w:rFonts w:ascii="Times New Roman" w:eastAsia="MS Mincho" w:hAnsi="Times New Roman" w:cs="Times New Roman"/>
          <w:sz w:val="26"/>
          <w:szCs w:val="26"/>
          <w:lang w:eastAsia="ja-JP"/>
        </w:rPr>
        <w:t xml:space="preserve"> с выбором одного варианта ответа из четырёх – 1 балл, за обоснование – от 0 до 2 баллов.</w:t>
      </w:r>
    </w:p>
    <w:p w:rsidR="00A973ED" w:rsidRDefault="00A973ED" w:rsidP="002324C9">
      <w:pPr>
        <w:autoSpaceDE w:val="0"/>
        <w:autoSpaceDN w:val="0"/>
        <w:adjustRightInd w:val="0"/>
        <w:ind w:firstLine="720"/>
        <w:rPr>
          <w:rFonts w:ascii="Times New Roman" w:eastAsia="MS Mincho" w:hAnsi="Times New Roman" w:cs="Times New Roman"/>
          <w:sz w:val="26"/>
          <w:szCs w:val="26"/>
          <w:lang w:eastAsia="ja-JP"/>
        </w:rPr>
      </w:pPr>
      <w:r w:rsidRPr="00A973ED">
        <w:rPr>
          <w:rFonts w:ascii="Times New Roman" w:eastAsia="MS Mincho" w:hAnsi="Times New Roman" w:cs="Times New Roman"/>
          <w:sz w:val="26"/>
          <w:szCs w:val="26"/>
          <w:lang w:eastAsia="ja-JP"/>
        </w:rPr>
        <w:t>Задачи открытого типа более трудоёмкие и времяёмкие как при их решении, так и при  проверке, кроме того, они требуют более высокой квалификации жюри. Но при этом они более показательны в плане подготовленности конкурсантов, что является существенным как при отборе школьников для участия в следующем муниципальном этапе и подготовке к нему, так и в первичной диагностике одарённости школьников в сфере экологии.</w:t>
      </w:r>
    </w:p>
    <w:p w:rsidR="000A3B60" w:rsidRDefault="000A3B60" w:rsidP="00E119C2">
      <w:pPr>
        <w:pStyle w:val="a3"/>
        <w:widowControl w:val="0"/>
        <w:numPr>
          <w:ilvl w:val="1"/>
          <w:numId w:val="11"/>
        </w:numPr>
        <w:tabs>
          <w:tab w:val="left" w:pos="993"/>
          <w:tab w:val="left" w:pos="1134"/>
        </w:tabs>
        <w:autoSpaceDE w:val="0"/>
        <w:autoSpaceDN w:val="0"/>
        <w:adjustRightInd w:val="0"/>
        <w:ind w:left="0" w:firstLine="851"/>
        <w:jc w:val="both"/>
        <w:rPr>
          <w:rFonts w:ascii="Times New Roman" w:eastAsia="Times New Roman" w:hAnsi="Times New Roman"/>
          <w:sz w:val="26"/>
          <w:szCs w:val="26"/>
          <w:lang w:eastAsia="ru-RU"/>
        </w:rPr>
      </w:pPr>
      <w:r w:rsidRPr="006C5CA8">
        <w:rPr>
          <w:rFonts w:ascii="Times New Roman" w:eastAsia="Times New Roman" w:hAnsi="Times New Roman"/>
          <w:sz w:val="26"/>
          <w:szCs w:val="26"/>
          <w:lang w:eastAsia="ru-RU"/>
        </w:rPr>
        <w:t>Проверка работ участников школьного этапа олимпиады осуществляется согласно следующей методике оценивания:</w:t>
      </w:r>
    </w:p>
    <w:p w:rsidR="0070380B" w:rsidRPr="006C5CA8" w:rsidRDefault="0070380B" w:rsidP="0070380B">
      <w:pPr>
        <w:pStyle w:val="a3"/>
        <w:widowControl w:val="0"/>
        <w:tabs>
          <w:tab w:val="left" w:pos="993"/>
          <w:tab w:val="left" w:pos="1134"/>
        </w:tabs>
        <w:autoSpaceDE w:val="0"/>
        <w:autoSpaceDN w:val="0"/>
        <w:adjustRightInd w:val="0"/>
        <w:ind w:left="851"/>
        <w:jc w:val="both"/>
        <w:rPr>
          <w:rFonts w:ascii="Times New Roman" w:eastAsia="Times New Roman" w:hAnsi="Times New Roman"/>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542"/>
        <w:gridCol w:w="1056"/>
        <w:gridCol w:w="1324"/>
        <w:gridCol w:w="1075"/>
        <w:gridCol w:w="842"/>
        <w:gridCol w:w="2326"/>
      </w:tblGrid>
      <w:tr w:rsidR="0070380B" w:rsidRPr="00E86F2F" w:rsidTr="00626109">
        <w:trPr>
          <w:jc w:val="center"/>
        </w:trPr>
        <w:tc>
          <w:tcPr>
            <w:tcW w:w="1466" w:type="dxa"/>
            <w:vMerge w:val="restart"/>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Класс</w:t>
            </w:r>
          </w:p>
        </w:tc>
        <w:tc>
          <w:tcPr>
            <w:tcW w:w="6264" w:type="dxa"/>
            <w:gridSpan w:val="5"/>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 задания/балл</w:t>
            </w:r>
          </w:p>
        </w:tc>
        <w:tc>
          <w:tcPr>
            <w:tcW w:w="2370" w:type="dxa"/>
            <w:vMerge w:val="restart"/>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Максимальный балл за теоретический тур</w:t>
            </w:r>
          </w:p>
        </w:tc>
      </w:tr>
      <w:tr w:rsidR="0070380B" w:rsidRPr="00E86F2F" w:rsidTr="00626109">
        <w:trPr>
          <w:jc w:val="center"/>
        </w:trPr>
        <w:tc>
          <w:tcPr>
            <w:tcW w:w="1466" w:type="dxa"/>
            <w:vMerge/>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p>
        </w:tc>
        <w:tc>
          <w:tcPr>
            <w:tcW w:w="1660"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1</w:t>
            </w:r>
          </w:p>
        </w:tc>
        <w:tc>
          <w:tcPr>
            <w:tcW w:w="1134"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2</w:t>
            </w:r>
          </w:p>
        </w:tc>
        <w:tc>
          <w:tcPr>
            <w:tcW w:w="1418"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3</w:t>
            </w:r>
          </w:p>
        </w:tc>
        <w:tc>
          <w:tcPr>
            <w:tcW w:w="1155"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4</w:t>
            </w:r>
          </w:p>
        </w:tc>
        <w:tc>
          <w:tcPr>
            <w:tcW w:w="897"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5</w:t>
            </w:r>
          </w:p>
        </w:tc>
        <w:tc>
          <w:tcPr>
            <w:tcW w:w="2370" w:type="dxa"/>
            <w:vMerge/>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p>
        </w:tc>
      </w:tr>
      <w:tr w:rsidR="0070380B" w:rsidRPr="00E86F2F" w:rsidTr="0070380B">
        <w:trPr>
          <w:trHeight w:val="273"/>
          <w:jc w:val="center"/>
        </w:trPr>
        <w:tc>
          <w:tcPr>
            <w:tcW w:w="1466"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7</w:t>
            </w:r>
          </w:p>
        </w:tc>
        <w:tc>
          <w:tcPr>
            <w:tcW w:w="1660"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12</w:t>
            </w:r>
          </w:p>
        </w:tc>
        <w:tc>
          <w:tcPr>
            <w:tcW w:w="1134"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4</w:t>
            </w:r>
          </w:p>
        </w:tc>
        <w:tc>
          <w:tcPr>
            <w:tcW w:w="1418"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15</w:t>
            </w:r>
          </w:p>
        </w:tc>
        <w:tc>
          <w:tcPr>
            <w:tcW w:w="1155"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3</w:t>
            </w:r>
          </w:p>
        </w:tc>
        <w:tc>
          <w:tcPr>
            <w:tcW w:w="897"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w:t>
            </w:r>
          </w:p>
        </w:tc>
        <w:tc>
          <w:tcPr>
            <w:tcW w:w="2370"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34</w:t>
            </w:r>
          </w:p>
        </w:tc>
      </w:tr>
      <w:tr w:rsidR="0070380B" w:rsidRPr="00E86F2F" w:rsidTr="00626109">
        <w:trPr>
          <w:jc w:val="center"/>
        </w:trPr>
        <w:tc>
          <w:tcPr>
            <w:tcW w:w="1466"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8</w:t>
            </w:r>
          </w:p>
        </w:tc>
        <w:tc>
          <w:tcPr>
            <w:tcW w:w="1660"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12</w:t>
            </w:r>
          </w:p>
        </w:tc>
        <w:tc>
          <w:tcPr>
            <w:tcW w:w="1134"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4</w:t>
            </w:r>
          </w:p>
        </w:tc>
        <w:tc>
          <w:tcPr>
            <w:tcW w:w="1418"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15</w:t>
            </w:r>
          </w:p>
        </w:tc>
        <w:tc>
          <w:tcPr>
            <w:tcW w:w="1155"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6</w:t>
            </w:r>
          </w:p>
        </w:tc>
        <w:tc>
          <w:tcPr>
            <w:tcW w:w="897"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w:t>
            </w:r>
          </w:p>
        </w:tc>
        <w:tc>
          <w:tcPr>
            <w:tcW w:w="2370"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37</w:t>
            </w:r>
          </w:p>
        </w:tc>
      </w:tr>
      <w:tr w:rsidR="0070380B" w:rsidRPr="00E86F2F" w:rsidTr="00626109">
        <w:trPr>
          <w:jc w:val="center"/>
        </w:trPr>
        <w:tc>
          <w:tcPr>
            <w:tcW w:w="1466" w:type="dxa"/>
            <w:vAlign w:val="center"/>
          </w:tcPr>
          <w:p w:rsidR="0070380B" w:rsidRPr="0070380B" w:rsidRDefault="0070380B" w:rsidP="00626109">
            <w:pPr>
              <w:autoSpaceDE w:val="0"/>
              <w:autoSpaceDN w:val="0"/>
              <w:adjustRightInd w:val="0"/>
              <w:ind w:hanging="19"/>
              <w:contextualSpacing/>
              <w:jc w:val="center"/>
              <w:rPr>
                <w:rFonts w:ascii="Times New Roman" w:hAnsi="Times New Roman" w:cs="Times New Roman"/>
                <w:sz w:val="26"/>
                <w:szCs w:val="26"/>
              </w:rPr>
            </w:pPr>
            <w:r w:rsidRPr="0070380B">
              <w:rPr>
                <w:rFonts w:ascii="Times New Roman" w:hAnsi="Times New Roman" w:cs="Times New Roman"/>
                <w:sz w:val="26"/>
                <w:szCs w:val="26"/>
              </w:rPr>
              <w:lastRenderedPageBreak/>
              <w:t>9</w:t>
            </w:r>
          </w:p>
        </w:tc>
        <w:tc>
          <w:tcPr>
            <w:tcW w:w="1660"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12</w:t>
            </w:r>
          </w:p>
        </w:tc>
        <w:tc>
          <w:tcPr>
            <w:tcW w:w="1134"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4</w:t>
            </w:r>
          </w:p>
        </w:tc>
        <w:tc>
          <w:tcPr>
            <w:tcW w:w="1418"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15</w:t>
            </w:r>
          </w:p>
        </w:tc>
        <w:tc>
          <w:tcPr>
            <w:tcW w:w="1155"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9</w:t>
            </w:r>
          </w:p>
        </w:tc>
        <w:tc>
          <w:tcPr>
            <w:tcW w:w="897"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w:t>
            </w:r>
          </w:p>
        </w:tc>
        <w:tc>
          <w:tcPr>
            <w:tcW w:w="2370"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40</w:t>
            </w:r>
          </w:p>
        </w:tc>
      </w:tr>
      <w:tr w:rsidR="0070380B" w:rsidRPr="00EE02D5" w:rsidTr="00626109">
        <w:trPr>
          <w:jc w:val="center"/>
        </w:trPr>
        <w:tc>
          <w:tcPr>
            <w:tcW w:w="1466"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10</w:t>
            </w:r>
          </w:p>
        </w:tc>
        <w:tc>
          <w:tcPr>
            <w:tcW w:w="1660"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12</w:t>
            </w:r>
          </w:p>
        </w:tc>
        <w:tc>
          <w:tcPr>
            <w:tcW w:w="1134"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8</w:t>
            </w:r>
          </w:p>
        </w:tc>
        <w:tc>
          <w:tcPr>
            <w:tcW w:w="1418"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15</w:t>
            </w:r>
          </w:p>
        </w:tc>
        <w:tc>
          <w:tcPr>
            <w:tcW w:w="1155"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9</w:t>
            </w:r>
          </w:p>
        </w:tc>
        <w:tc>
          <w:tcPr>
            <w:tcW w:w="897"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6</w:t>
            </w:r>
          </w:p>
        </w:tc>
        <w:tc>
          <w:tcPr>
            <w:tcW w:w="2370"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50</w:t>
            </w:r>
          </w:p>
        </w:tc>
      </w:tr>
      <w:tr w:rsidR="0070380B" w:rsidRPr="00EE02D5" w:rsidTr="00626109">
        <w:trPr>
          <w:jc w:val="center"/>
        </w:trPr>
        <w:tc>
          <w:tcPr>
            <w:tcW w:w="1466"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11</w:t>
            </w:r>
          </w:p>
        </w:tc>
        <w:tc>
          <w:tcPr>
            <w:tcW w:w="1660"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12</w:t>
            </w:r>
          </w:p>
        </w:tc>
        <w:tc>
          <w:tcPr>
            <w:tcW w:w="1134"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8</w:t>
            </w:r>
          </w:p>
        </w:tc>
        <w:tc>
          <w:tcPr>
            <w:tcW w:w="1418"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15</w:t>
            </w:r>
          </w:p>
        </w:tc>
        <w:tc>
          <w:tcPr>
            <w:tcW w:w="1155"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9</w:t>
            </w:r>
          </w:p>
        </w:tc>
        <w:tc>
          <w:tcPr>
            <w:tcW w:w="897"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6</w:t>
            </w:r>
          </w:p>
        </w:tc>
        <w:tc>
          <w:tcPr>
            <w:tcW w:w="2370"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50</w:t>
            </w:r>
          </w:p>
        </w:tc>
      </w:tr>
    </w:tbl>
    <w:p w:rsidR="000A3B60" w:rsidRPr="002903ED" w:rsidRDefault="000A3B60" w:rsidP="00E119C2">
      <w:pPr>
        <w:pStyle w:val="a3"/>
        <w:widowControl w:val="0"/>
        <w:tabs>
          <w:tab w:val="left" w:pos="993"/>
        </w:tabs>
        <w:autoSpaceDE w:val="0"/>
        <w:autoSpaceDN w:val="0"/>
        <w:adjustRightInd w:val="0"/>
        <w:ind w:left="0"/>
        <w:jc w:val="both"/>
        <w:rPr>
          <w:rFonts w:ascii="Times New Roman" w:hAnsi="Times New Roman"/>
          <w:color w:val="000000"/>
          <w:sz w:val="26"/>
          <w:szCs w:val="26"/>
        </w:rPr>
      </w:pPr>
    </w:p>
    <w:p w:rsidR="000A3B60" w:rsidRPr="002903ED" w:rsidRDefault="000A3B60" w:rsidP="00E119C2">
      <w:pPr>
        <w:pStyle w:val="a3"/>
        <w:tabs>
          <w:tab w:val="left" w:pos="993"/>
          <w:tab w:val="left" w:pos="1418"/>
        </w:tabs>
        <w:ind w:left="0" w:firstLine="708"/>
        <w:jc w:val="both"/>
        <w:rPr>
          <w:rFonts w:ascii="Times New Roman" w:hAnsi="Times New Roman"/>
          <w:b/>
          <w:bCs/>
          <w:sz w:val="26"/>
          <w:szCs w:val="26"/>
        </w:rPr>
      </w:pPr>
      <w:r w:rsidRPr="002903ED">
        <w:rPr>
          <w:rFonts w:ascii="Times New Roman" w:hAnsi="Times New Roman"/>
          <w:b/>
          <w:bCs/>
          <w:sz w:val="26"/>
          <w:szCs w:val="26"/>
        </w:rPr>
        <w:t xml:space="preserve">6. Процедура регистрации участников </w:t>
      </w:r>
      <w:r w:rsidRPr="002903ED">
        <w:rPr>
          <w:rFonts w:ascii="Times New Roman" w:hAnsi="Times New Roman"/>
          <w:b/>
          <w:sz w:val="26"/>
          <w:szCs w:val="26"/>
        </w:rPr>
        <w:t>школьного этапа олимпиады</w:t>
      </w:r>
    </w:p>
    <w:p w:rsidR="000A3B60" w:rsidRPr="0070380B" w:rsidRDefault="000A3B60" w:rsidP="00E119C2">
      <w:pPr>
        <w:tabs>
          <w:tab w:val="left" w:pos="1276"/>
          <w:tab w:val="left" w:pos="1418"/>
        </w:tabs>
        <w:spacing w:after="0"/>
        <w:ind w:firstLine="851"/>
        <w:jc w:val="both"/>
        <w:rPr>
          <w:rFonts w:ascii="Times New Roman" w:hAnsi="Times New Roman" w:cs="Times New Roman"/>
          <w:sz w:val="26"/>
          <w:szCs w:val="26"/>
        </w:rPr>
      </w:pPr>
      <w:r w:rsidRPr="0070380B">
        <w:rPr>
          <w:rFonts w:ascii="Times New Roman" w:hAnsi="Times New Roman" w:cs="Times New Roman"/>
          <w:sz w:val="26"/>
          <w:szCs w:val="26"/>
        </w:rPr>
        <w:t xml:space="preserve">6.1. Все участники школьного этапа олимпиады в обязательном порядке проходят процедуру регистрации в </w:t>
      </w:r>
      <w:r w:rsidRPr="0070380B">
        <w:rPr>
          <w:rFonts w:ascii="Times New Roman" w:hAnsi="Times New Roman" w:cs="Times New Roman"/>
          <w:color w:val="000000"/>
          <w:sz w:val="26"/>
          <w:szCs w:val="26"/>
        </w:rPr>
        <w:t>кабинетах</w:t>
      </w:r>
      <w:r w:rsidRPr="0070380B">
        <w:rPr>
          <w:rFonts w:ascii="Times New Roman" w:hAnsi="Times New Roman" w:cs="Times New Roman"/>
          <w:sz w:val="26"/>
          <w:szCs w:val="26"/>
        </w:rPr>
        <w:t>.</w:t>
      </w:r>
    </w:p>
    <w:p w:rsidR="000A3B60" w:rsidRPr="0070380B" w:rsidRDefault="000A3B60" w:rsidP="00E119C2">
      <w:pPr>
        <w:tabs>
          <w:tab w:val="left" w:pos="1418"/>
        </w:tabs>
        <w:spacing w:after="0"/>
        <w:ind w:firstLine="851"/>
        <w:jc w:val="both"/>
        <w:rPr>
          <w:rFonts w:ascii="Times New Roman" w:hAnsi="Times New Roman" w:cs="Times New Roman"/>
          <w:sz w:val="26"/>
          <w:szCs w:val="26"/>
        </w:rPr>
      </w:pPr>
      <w:r w:rsidRPr="0070380B">
        <w:rPr>
          <w:rFonts w:ascii="Times New Roman" w:hAnsi="Times New Roman" w:cs="Times New Roman"/>
          <w:sz w:val="26"/>
          <w:szCs w:val="26"/>
        </w:rPr>
        <w:t xml:space="preserve">6.2. </w:t>
      </w:r>
      <w:r w:rsidRPr="0070380B">
        <w:rPr>
          <w:rFonts w:ascii="Times New Roman" w:eastAsia="Calibri" w:hAnsi="Times New Roman" w:cs="Times New Roman"/>
          <w:bCs/>
          <w:color w:val="000000"/>
          <w:sz w:val="26"/>
          <w:szCs w:val="26"/>
          <w:lang w:eastAsia="en-US"/>
        </w:rPr>
        <w:t>Схем</w:t>
      </w:r>
      <w:r w:rsidR="00514EE0" w:rsidRPr="0070380B">
        <w:rPr>
          <w:rFonts w:ascii="Times New Roman" w:eastAsia="Calibri" w:hAnsi="Times New Roman" w:cs="Times New Roman"/>
          <w:bCs/>
          <w:color w:val="000000"/>
          <w:sz w:val="26"/>
          <w:szCs w:val="26"/>
          <w:lang w:eastAsia="en-US"/>
        </w:rPr>
        <w:t>а рассадки участников определяется</w:t>
      </w:r>
      <w:r w:rsidRPr="0070380B">
        <w:rPr>
          <w:rFonts w:ascii="Times New Roman" w:eastAsia="Calibri" w:hAnsi="Times New Roman" w:cs="Times New Roman"/>
          <w:bCs/>
          <w:color w:val="000000"/>
          <w:sz w:val="26"/>
          <w:szCs w:val="26"/>
          <w:lang w:eastAsia="en-US"/>
        </w:rPr>
        <w:t xml:space="preserve"> оргкомитетом</w:t>
      </w:r>
      <w:r w:rsidR="00514EE0" w:rsidRPr="0070380B">
        <w:rPr>
          <w:rFonts w:ascii="Times New Roman" w:eastAsia="Calibri" w:hAnsi="Times New Roman" w:cs="Times New Roman"/>
          <w:bCs/>
          <w:color w:val="000000"/>
          <w:sz w:val="26"/>
          <w:szCs w:val="26"/>
          <w:lang w:eastAsia="en-US"/>
        </w:rPr>
        <w:t xml:space="preserve"> в </w:t>
      </w:r>
      <w:r w:rsidR="00514EE0" w:rsidRPr="0070380B">
        <w:rPr>
          <w:rFonts w:ascii="Times New Roman" w:hAnsi="Times New Roman"/>
          <w:bCs/>
          <w:color w:val="000000"/>
          <w:sz w:val="26"/>
          <w:szCs w:val="26"/>
        </w:rPr>
        <w:t>ОО – месте проведения олимпиады</w:t>
      </w:r>
      <w:r w:rsidRPr="0070380B">
        <w:rPr>
          <w:rFonts w:ascii="Times New Roman" w:eastAsia="Calibri" w:hAnsi="Times New Roman" w:cs="Times New Roman"/>
          <w:bCs/>
          <w:color w:val="000000"/>
          <w:sz w:val="26"/>
          <w:szCs w:val="26"/>
          <w:lang w:eastAsia="en-US"/>
        </w:rPr>
        <w:t xml:space="preserve">, </w:t>
      </w:r>
      <w:r w:rsidR="00D636F2" w:rsidRPr="0070380B">
        <w:rPr>
          <w:rFonts w:ascii="Times New Roman" w:hAnsi="Times New Roman" w:cs="Times New Roman"/>
          <w:sz w:val="26"/>
          <w:szCs w:val="26"/>
        </w:rPr>
        <w:t>каждый</w:t>
      </w:r>
      <w:r w:rsidRPr="0070380B">
        <w:rPr>
          <w:rFonts w:ascii="Times New Roman" w:hAnsi="Times New Roman" w:cs="Times New Roman"/>
          <w:sz w:val="26"/>
          <w:szCs w:val="26"/>
        </w:rPr>
        <w:t xml:space="preserve"> участник </w:t>
      </w:r>
      <w:r w:rsidR="0074052A" w:rsidRPr="0070380B">
        <w:rPr>
          <w:rFonts w:ascii="Times New Roman" w:hAnsi="Times New Roman" w:cs="Times New Roman"/>
          <w:sz w:val="26"/>
          <w:szCs w:val="26"/>
        </w:rPr>
        <w:t xml:space="preserve">должен быть </w:t>
      </w:r>
      <w:r w:rsidRPr="0070380B">
        <w:rPr>
          <w:rFonts w:ascii="Times New Roman" w:eastAsia="Calibri" w:hAnsi="Times New Roman" w:cs="Times New Roman"/>
          <w:bCs/>
          <w:color w:val="000000"/>
          <w:sz w:val="26"/>
          <w:szCs w:val="26"/>
          <w:lang w:eastAsia="en-US"/>
        </w:rPr>
        <w:t>заранее</w:t>
      </w:r>
      <w:r w:rsidRPr="0070380B">
        <w:rPr>
          <w:rFonts w:ascii="Times New Roman" w:hAnsi="Times New Roman" w:cs="Times New Roman"/>
          <w:sz w:val="26"/>
          <w:szCs w:val="26"/>
        </w:rPr>
        <w:t xml:space="preserve"> проинформирован о том, в каком кабинете будет проходить школьный этап олимпиады.</w:t>
      </w:r>
    </w:p>
    <w:p w:rsidR="000A3B60" w:rsidRPr="002903ED" w:rsidRDefault="000A3B60" w:rsidP="00E119C2">
      <w:pPr>
        <w:tabs>
          <w:tab w:val="left" w:pos="1276"/>
          <w:tab w:val="left" w:pos="1418"/>
        </w:tabs>
        <w:spacing w:after="0"/>
        <w:ind w:firstLine="851"/>
        <w:jc w:val="both"/>
        <w:rPr>
          <w:rFonts w:ascii="Times New Roman" w:hAnsi="Times New Roman" w:cs="Times New Roman"/>
          <w:sz w:val="26"/>
          <w:szCs w:val="26"/>
        </w:rPr>
      </w:pPr>
      <w:r w:rsidRPr="0070380B">
        <w:rPr>
          <w:rFonts w:ascii="Times New Roman" w:hAnsi="Times New Roman" w:cs="Times New Roman"/>
          <w:sz w:val="26"/>
          <w:szCs w:val="26"/>
        </w:rPr>
        <w:t xml:space="preserve">6.3. Регистрация обучающихся в </w:t>
      </w:r>
      <w:r w:rsidR="00A17348" w:rsidRPr="0070380B">
        <w:rPr>
          <w:rFonts w:ascii="Times New Roman" w:hAnsi="Times New Roman"/>
          <w:bCs/>
          <w:color w:val="000000"/>
          <w:sz w:val="26"/>
          <w:szCs w:val="26"/>
        </w:rPr>
        <w:t xml:space="preserve">ОО – месте проведения олимпиады </w:t>
      </w:r>
      <w:r w:rsidRPr="0070380B">
        <w:rPr>
          <w:rFonts w:ascii="Times New Roman" w:hAnsi="Times New Roman" w:cs="Times New Roman"/>
          <w:sz w:val="26"/>
          <w:szCs w:val="26"/>
        </w:rPr>
        <w:t xml:space="preserve">осуществляется оргкомитетом перед началом </w:t>
      </w:r>
      <w:r w:rsidR="00171991" w:rsidRPr="0070380B">
        <w:rPr>
          <w:rFonts w:ascii="Times New Roman" w:hAnsi="Times New Roman" w:cs="Times New Roman"/>
          <w:sz w:val="26"/>
          <w:szCs w:val="26"/>
        </w:rPr>
        <w:t xml:space="preserve">ее проведения в соответствии со </w:t>
      </w:r>
      <w:r w:rsidRPr="0070380B">
        <w:rPr>
          <w:rFonts w:ascii="Times New Roman" w:hAnsi="Times New Roman" w:cs="Times New Roman"/>
          <w:sz w:val="26"/>
          <w:szCs w:val="26"/>
        </w:rPr>
        <w:t>списками участников.</w:t>
      </w:r>
    </w:p>
    <w:p w:rsidR="000A3B60" w:rsidRPr="002903ED" w:rsidRDefault="000A3B60" w:rsidP="00E119C2">
      <w:pPr>
        <w:tabs>
          <w:tab w:val="left" w:pos="1276"/>
          <w:tab w:val="left" w:pos="1418"/>
        </w:tabs>
        <w:spacing w:after="0"/>
        <w:ind w:firstLine="851"/>
        <w:jc w:val="both"/>
        <w:rPr>
          <w:rFonts w:ascii="Times New Roman" w:hAnsi="Times New Roman" w:cs="Times New Roman"/>
          <w:sz w:val="26"/>
          <w:szCs w:val="26"/>
        </w:rPr>
      </w:pPr>
    </w:p>
    <w:p w:rsidR="000A3B60" w:rsidRPr="002903ED" w:rsidRDefault="000A3B60" w:rsidP="00E119C2">
      <w:pPr>
        <w:tabs>
          <w:tab w:val="left" w:pos="1276"/>
          <w:tab w:val="left" w:pos="1418"/>
        </w:tabs>
        <w:spacing w:after="0"/>
        <w:ind w:firstLine="709"/>
        <w:jc w:val="both"/>
        <w:rPr>
          <w:rFonts w:ascii="Times New Roman" w:hAnsi="Times New Roman" w:cs="Times New Roman"/>
          <w:b/>
          <w:bCs/>
          <w:sz w:val="26"/>
          <w:szCs w:val="26"/>
        </w:rPr>
      </w:pPr>
      <w:r w:rsidRPr="002903ED">
        <w:rPr>
          <w:rFonts w:ascii="Times New Roman" w:hAnsi="Times New Roman" w:cs="Times New Roman"/>
          <w:b/>
          <w:bCs/>
          <w:sz w:val="26"/>
          <w:szCs w:val="26"/>
        </w:rPr>
        <w:t>7. Процедура разбора заданий и показ олимпиадных работ</w:t>
      </w:r>
    </w:p>
    <w:p w:rsidR="000A3B60" w:rsidRPr="0070380B" w:rsidRDefault="000A3B60" w:rsidP="00DD4D6B">
      <w:pPr>
        <w:pStyle w:val="a3"/>
        <w:numPr>
          <w:ilvl w:val="0"/>
          <w:numId w:val="21"/>
        </w:numPr>
        <w:tabs>
          <w:tab w:val="left" w:pos="1276"/>
          <w:tab w:val="left" w:pos="1418"/>
        </w:tabs>
        <w:ind w:left="0" w:firstLine="709"/>
        <w:jc w:val="both"/>
        <w:rPr>
          <w:rFonts w:ascii="Times New Roman" w:hAnsi="Times New Roman"/>
          <w:sz w:val="26"/>
          <w:szCs w:val="26"/>
        </w:rPr>
      </w:pPr>
      <w:r w:rsidRPr="0070380B">
        <w:rPr>
          <w:rFonts w:ascii="Times New Roman" w:hAnsi="Times New Roman"/>
          <w:sz w:val="26"/>
          <w:szCs w:val="26"/>
        </w:rPr>
        <w:t xml:space="preserve">Основная цель процедуры разбора заданий – информировать участников школьного этапа олимпиады о </w:t>
      </w:r>
      <w:r w:rsidR="00171991" w:rsidRPr="0070380B">
        <w:rPr>
          <w:rFonts w:ascii="Times New Roman" w:hAnsi="Times New Roman"/>
          <w:sz w:val="26"/>
          <w:szCs w:val="26"/>
        </w:rPr>
        <w:t xml:space="preserve">правильных вариантах ответов на </w:t>
      </w:r>
      <w:r w:rsidRPr="0070380B">
        <w:rPr>
          <w:rFonts w:ascii="Times New Roman" w:hAnsi="Times New Roman"/>
          <w:sz w:val="26"/>
          <w:szCs w:val="26"/>
        </w:rPr>
        <w:t>предложенные задания, объяснить допущенные ими оши</w:t>
      </w:r>
      <w:r w:rsidR="00171991" w:rsidRPr="0070380B">
        <w:rPr>
          <w:rFonts w:ascii="Times New Roman" w:hAnsi="Times New Roman"/>
          <w:sz w:val="26"/>
          <w:szCs w:val="26"/>
        </w:rPr>
        <w:t xml:space="preserve">бки и </w:t>
      </w:r>
      <w:r w:rsidRPr="0070380B">
        <w:rPr>
          <w:rFonts w:ascii="Times New Roman" w:hAnsi="Times New Roman"/>
          <w:sz w:val="26"/>
          <w:szCs w:val="26"/>
        </w:rPr>
        <w:t>недочеты, показать, что выставленные им баллы соответствуют принятой системе оценивания.</w:t>
      </w:r>
    </w:p>
    <w:p w:rsidR="00D636F2" w:rsidRPr="0070380B" w:rsidRDefault="00D636F2" w:rsidP="00D636F2">
      <w:pPr>
        <w:pStyle w:val="1"/>
        <w:numPr>
          <w:ilvl w:val="0"/>
          <w:numId w:val="21"/>
        </w:numPr>
        <w:spacing w:after="0" w:line="240" w:lineRule="auto"/>
        <w:ind w:left="0" w:firstLine="709"/>
        <w:jc w:val="both"/>
        <w:rPr>
          <w:rFonts w:ascii="Times New Roman" w:hAnsi="Times New Roman" w:cs="Times New Roman"/>
          <w:sz w:val="26"/>
          <w:szCs w:val="26"/>
        </w:rPr>
      </w:pPr>
      <w:r w:rsidRPr="0070380B">
        <w:rPr>
          <w:rFonts w:ascii="Times New Roman" w:hAnsi="Times New Roman" w:cs="Times New Roman"/>
          <w:sz w:val="26"/>
          <w:szCs w:val="26"/>
        </w:rPr>
        <w:t>Показ выполненных олимпиадных заданий осуществляется по запросу участника школьного этапа олимпиады.</w:t>
      </w:r>
    </w:p>
    <w:p w:rsidR="00D21E9D" w:rsidRPr="0070380B" w:rsidRDefault="00D21E9D" w:rsidP="00DD4D6B">
      <w:pPr>
        <w:pStyle w:val="a3"/>
        <w:numPr>
          <w:ilvl w:val="0"/>
          <w:numId w:val="21"/>
        </w:numPr>
        <w:tabs>
          <w:tab w:val="left" w:pos="1276"/>
          <w:tab w:val="left" w:pos="1418"/>
        </w:tabs>
        <w:ind w:left="0" w:firstLine="709"/>
        <w:jc w:val="both"/>
        <w:rPr>
          <w:rFonts w:ascii="Times New Roman" w:hAnsi="Times New Roman"/>
          <w:color w:val="000000" w:themeColor="text1"/>
          <w:sz w:val="26"/>
          <w:szCs w:val="26"/>
        </w:rPr>
      </w:pPr>
      <w:r w:rsidRPr="0070380B">
        <w:rPr>
          <w:rFonts w:ascii="Times New Roman" w:hAnsi="Times New Roman"/>
          <w:color w:val="000000" w:themeColor="text1"/>
          <w:sz w:val="26"/>
          <w:szCs w:val="26"/>
        </w:rPr>
        <w:t>Порядок и г</w:t>
      </w:r>
      <w:r w:rsidRPr="0070380B">
        <w:rPr>
          <w:rFonts w:ascii="Times New Roman" w:hAnsi="Times New Roman"/>
          <w:color w:val="000000" w:themeColor="text1"/>
          <w:sz w:val="26"/>
          <w:szCs w:val="26"/>
          <w:lang w:eastAsia="ru-RU"/>
        </w:rPr>
        <w:t>рафик проведения разбора олимпиадных заданий и их решений, показа работ участников школьного этапа олимпиады</w:t>
      </w:r>
      <w:r w:rsidRPr="0070380B">
        <w:rPr>
          <w:rFonts w:ascii="Times New Roman" w:hAnsi="Times New Roman"/>
          <w:color w:val="000000" w:themeColor="text1"/>
          <w:sz w:val="26"/>
          <w:szCs w:val="26"/>
        </w:rPr>
        <w:t xml:space="preserve"> определяются организатором; место, </w:t>
      </w:r>
      <w:r w:rsidR="00FE5C25" w:rsidRPr="0070380B">
        <w:rPr>
          <w:rFonts w:ascii="Times New Roman" w:hAnsi="Times New Roman"/>
          <w:color w:val="000000" w:themeColor="text1"/>
          <w:sz w:val="26"/>
          <w:szCs w:val="26"/>
        </w:rPr>
        <w:t>форма и время устанавливаются оргкомитетом в ОО – месте проведения олимпиады.</w:t>
      </w:r>
    </w:p>
    <w:p w:rsidR="005628B8" w:rsidRPr="0070380B" w:rsidRDefault="000A3B60" w:rsidP="00D636F2">
      <w:pPr>
        <w:pStyle w:val="1"/>
        <w:numPr>
          <w:ilvl w:val="0"/>
          <w:numId w:val="21"/>
        </w:numPr>
        <w:spacing w:after="0" w:line="240" w:lineRule="auto"/>
        <w:ind w:left="0" w:firstLine="709"/>
        <w:jc w:val="both"/>
        <w:rPr>
          <w:rFonts w:ascii="Times New Roman" w:hAnsi="Times New Roman" w:cs="Times New Roman"/>
          <w:sz w:val="26"/>
          <w:szCs w:val="26"/>
        </w:rPr>
      </w:pPr>
      <w:r w:rsidRPr="0070380B">
        <w:rPr>
          <w:rFonts w:ascii="Times New Roman" w:hAnsi="Times New Roman" w:cs="Times New Roman"/>
          <w:sz w:val="26"/>
          <w:szCs w:val="26"/>
        </w:rPr>
        <w:t xml:space="preserve">Члены оргкомитета в </w:t>
      </w:r>
      <w:r w:rsidR="00D64A9C" w:rsidRPr="0070380B">
        <w:rPr>
          <w:rFonts w:ascii="Times New Roman" w:hAnsi="Times New Roman" w:cs="Times New Roman"/>
          <w:sz w:val="26"/>
          <w:szCs w:val="26"/>
        </w:rPr>
        <w:t>ОО – месте проведения олимпиады</w:t>
      </w:r>
      <w:r w:rsidRPr="0070380B">
        <w:rPr>
          <w:rFonts w:ascii="Times New Roman" w:hAnsi="Times New Roman" w:cs="Times New Roman"/>
          <w:sz w:val="26"/>
          <w:szCs w:val="26"/>
        </w:rPr>
        <w:t xml:space="preserve"> до начала проведения и в день проведения школьного этапа олимпиады (во время проведения инструктажа с участниками) информируют участников олимпиады и их родителей (законных представителей) о дате, месте, форме и времени разбора олимпиадных заданий, показе олимпиадных работ.</w:t>
      </w:r>
    </w:p>
    <w:p w:rsidR="005628B8" w:rsidRPr="0070380B" w:rsidRDefault="00D636F2" w:rsidP="00D636F2">
      <w:pPr>
        <w:pStyle w:val="1"/>
        <w:numPr>
          <w:ilvl w:val="0"/>
          <w:numId w:val="21"/>
        </w:numPr>
        <w:spacing w:after="0" w:line="240" w:lineRule="auto"/>
        <w:ind w:left="0" w:firstLine="709"/>
        <w:jc w:val="both"/>
        <w:rPr>
          <w:rFonts w:ascii="Times New Roman" w:hAnsi="Times New Roman" w:cs="Times New Roman"/>
          <w:sz w:val="26"/>
          <w:szCs w:val="26"/>
        </w:rPr>
      </w:pPr>
      <w:r w:rsidRPr="0070380B">
        <w:rPr>
          <w:rFonts w:ascii="Times New Roman" w:hAnsi="Times New Roman" w:cs="Times New Roman"/>
          <w:sz w:val="26"/>
          <w:szCs w:val="26"/>
        </w:rPr>
        <w:t xml:space="preserve">При проведении анализа олимпиадных заданий и их решений могут присутствовать сопровождающие лица. </w:t>
      </w:r>
      <w:r w:rsidR="008331DF" w:rsidRPr="0070380B">
        <w:rPr>
          <w:rFonts w:ascii="Times New Roman" w:hAnsi="Times New Roman" w:cs="Times New Roman"/>
          <w:sz w:val="26"/>
          <w:szCs w:val="26"/>
        </w:rPr>
        <w:t xml:space="preserve">Участники школьного этапа олимпиады и сопровождающие лица вправе проводить аудио-, фото- и видеозапись процедуры анализа олимпиадных заданий и их решений. </w:t>
      </w:r>
    </w:p>
    <w:p w:rsidR="005628B8" w:rsidRPr="0070380B" w:rsidRDefault="000A3B60" w:rsidP="00D636F2">
      <w:pPr>
        <w:pStyle w:val="1"/>
        <w:numPr>
          <w:ilvl w:val="0"/>
          <w:numId w:val="21"/>
        </w:numPr>
        <w:spacing w:after="0" w:line="240" w:lineRule="auto"/>
        <w:ind w:left="0" w:firstLine="709"/>
        <w:jc w:val="both"/>
        <w:rPr>
          <w:rFonts w:ascii="Times New Roman" w:hAnsi="Times New Roman" w:cs="Times New Roman"/>
          <w:sz w:val="26"/>
          <w:szCs w:val="26"/>
        </w:rPr>
      </w:pPr>
      <w:r w:rsidRPr="0070380B">
        <w:rPr>
          <w:rFonts w:ascii="Times New Roman" w:hAnsi="Times New Roman" w:cs="Times New Roman"/>
          <w:sz w:val="26"/>
          <w:szCs w:val="26"/>
        </w:rPr>
        <w:t>В ходе разбора заданий представители жюри анализируют типичные ошибки, допущенные участниками, подробно объясняют критерии оценивания каждого из заданий и дают общую оценку по итогам выполнения всех заданий школьного этапа олимпиады.</w:t>
      </w:r>
    </w:p>
    <w:p w:rsidR="005628B8" w:rsidRPr="0070380B" w:rsidRDefault="000A3B60" w:rsidP="00C039AE">
      <w:pPr>
        <w:pStyle w:val="1"/>
        <w:numPr>
          <w:ilvl w:val="0"/>
          <w:numId w:val="21"/>
        </w:numPr>
        <w:spacing w:after="0" w:line="240" w:lineRule="auto"/>
        <w:ind w:left="0" w:firstLine="709"/>
        <w:jc w:val="both"/>
        <w:rPr>
          <w:rFonts w:ascii="Times New Roman" w:hAnsi="Times New Roman" w:cs="Times New Roman"/>
          <w:sz w:val="26"/>
          <w:szCs w:val="26"/>
        </w:rPr>
      </w:pPr>
      <w:r w:rsidRPr="0070380B">
        <w:rPr>
          <w:rFonts w:ascii="Times New Roman" w:hAnsi="Times New Roman" w:cs="Times New Roman"/>
          <w:sz w:val="26"/>
          <w:szCs w:val="26"/>
        </w:rPr>
        <w:t xml:space="preserve">Показ работ происходит в одном (или нескольких) кабинетах, оборудованных столами для жюри и столами для участников, за которыми они самостоятельно просматривают свои работы с учетом соблюдения необходимых санитарно-эпидемиологических </w:t>
      </w:r>
      <w:r w:rsidR="00F72647" w:rsidRPr="0070380B">
        <w:rPr>
          <w:rFonts w:ascii="Times New Roman" w:hAnsi="Times New Roman" w:cs="Times New Roman"/>
          <w:sz w:val="26"/>
          <w:szCs w:val="26"/>
        </w:rPr>
        <w:t xml:space="preserve">норм и </w:t>
      </w:r>
      <w:r w:rsidRPr="0070380B">
        <w:rPr>
          <w:rFonts w:ascii="Times New Roman" w:hAnsi="Times New Roman" w:cs="Times New Roman"/>
          <w:sz w:val="26"/>
          <w:szCs w:val="26"/>
        </w:rPr>
        <w:t>требований. В целях сохранения здоровья участников школьного этапа показ работ может осуществляться в иных формах по согласованию с организатором</w:t>
      </w:r>
      <w:r w:rsidR="005628B8" w:rsidRPr="0070380B">
        <w:rPr>
          <w:rFonts w:ascii="Times New Roman" w:hAnsi="Times New Roman" w:cs="Times New Roman"/>
          <w:sz w:val="26"/>
          <w:szCs w:val="26"/>
        </w:rPr>
        <w:t xml:space="preserve">. </w:t>
      </w:r>
    </w:p>
    <w:p w:rsidR="005628B8" w:rsidRPr="0070380B" w:rsidRDefault="000A3B60" w:rsidP="00C039AE">
      <w:pPr>
        <w:pStyle w:val="1"/>
        <w:numPr>
          <w:ilvl w:val="0"/>
          <w:numId w:val="21"/>
        </w:numPr>
        <w:spacing w:after="0" w:line="240" w:lineRule="auto"/>
        <w:ind w:left="0" w:firstLine="709"/>
        <w:jc w:val="both"/>
        <w:rPr>
          <w:rFonts w:ascii="Times New Roman" w:hAnsi="Times New Roman" w:cs="Times New Roman"/>
          <w:sz w:val="26"/>
          <w:szCs w:val="26"/>
        </w:rPr>
      </w:pPr>
      <w:r w:rsidRPr="0070380B">
        <w:rPr>
          <w:rFonts w:ascii="Times New Roman" w:hAnsi="Times New Roman" w:cs="Times New Roman"/>
          <w:sz w:val="26"/>
          <w:szCs w:val="26"/>
        </w:rPr>
        <w:t>В ходе самостоятельного просмотра участники имеют право задать члену жюри вопросы по оценке выполненной работы.</w:t>
      </w:r>
    </w:p>
    <w:p w:rsidR="000A3B60" w:rsidRPr="0070380B" w:rsidRDefault="000A3B60" w:rsidP="00C039AE">
      <w:pPr>
        <w:pStyle w:val="1"/>
        <w:numPr>
          <w:ilvl w:val="0"/>
          <w:numId w:val="21"/>
        </w:numPr>
        <w:spacing w:after="0" w:line="240" w:lineRule="auto"/>
        <w:ind w:left="0" w:firstLine="709"/>
        <w:jc w:val="both"/>
        <w:rPr>
          <w:rFonts w:ascii="Times New Roman" w:hAnsi="Times New Roman" w:cs="Times New Roman"/>
          <w:sz w:val="26"/>
          <w:szCs w:val="26"/>
        </w:rPr>
      </w:pPr>
      <w:r w:rsidRPr="0070380B">
        <w:rPr>
          <w:rFonts w:ascii="Times New Roman" w:hAnsi="Times New Roman" w:cs="Times New Roman"/>
          <w:sz w:val="26"/>
          <w:szCs w:val="26"/>
        </w:rPr>
        <w:lastRenderedPageBreak/>
        <w:t>В случае если участник не согласен с выставленными баллами, то он вправе подать заявление на апелляцию.</w:t>
      </w:r>
    </w:p>
    <w:p w:rsidR="000A3B60" w:rsidRPr="002903ED" w:rsidRDefault="000A3B60" w:rsidP="00E119C2">
      <w:pPr>
        <w:pStyle w:val="1"/>
        <w:tabs>
          <w:tab w:val="left" w:pos="1418"/>
        </w:tabs>
        <w:spacing w:after="0" w:line="240" w:lineRule="auto"/>
        <w:ind w:left="0" w:firstLine="708"/>
        <w:jc w:val="both"/>
        <w:rPr>
          <w:rFonts w:ascii="Times New Roman" w:hAnsi="Times New Roman" w:cs="Times New Roman"/>
          <w:sz w:val="26"/>
          <w:szCs w:val="26"/>
        </w:rPr>
      </w:pPr>
    </w:p>
    <w:p w:rsidR="000A3B60" w:rsidRPr="002903ED" w:rsidRDefault="000A3B60" w:rsidP="00E119C2">
      <w:pPr>
        <w:tabs>
          <w:tab w:val="left" w:pos="1134"/>
          <w:tab w:val="left" w:pos="1418"/>
        </w:tabs>
        <w:spacing w:after="0"/>
        <w:jc w:val="both"/>
        <w:rPr>
          <w:rFonts w:ascii="Times New Roman" w:hAnsi="Times New Roman" w:cs="Times New Roman"/>
          <w:b/>
          <w:bCs/>
          <w:sz w:val="26"/>
          <w:szCs w:val="26"/>
        </w:rPr>
      </w:pPr>
      <w:r w:rsidRPr="002903ED">
        <w:rPr>
          <w:rFonts w:ascii="Times New Roman" w:hAnsi="Times New Roman" w:cs="Times New Roman"/>
          <w:b/>
          <w:bCs/>
          <w:sz w:val="26"/>
          <w:szCs w:val="26"/>
        </w:rPr>
        <w:t xml:space="preserve">8. Рассмотрение апелляций участников </w:t>
      </w:r>
      <w:r w:rsidRPr="002903ED">
        <w:rPr>
          <w:rFonts w:ascii="Times New Roman" w:hAnsi="Times New Roman" w:cs="Times New Roman"/>
          <w:b/>
          <w:sz w:val="26"/>
          <w:szCs w:val="26"/>
        </w:rPr>
        <w:t>всероссийской олимпиады школьников</w:t>
      </w:r>
    </w:p>
    <w:p w:rsidR="000A3B60" w:rsidRPr="0070380B" w:rsidRDefault="000A3B60" w:rsidP="00DD4D6B">
      <w:pPr>
        <w:pStyle w:val="1"/>
        <w:numPr>
          <w:ilvl w:val="0"/>
          <w:numId w:val="22"/>
        </w:numPr>
        <w:spacing w:after="0" w:line="240" w:lineRule="auto"/>
        <w:ind w:left="0" w:firstLine="709"/>
        <w:jc w:val="both"/>
        <w:rPr>
          <w:rFonts w:ascii="Times New Roman" w:hAnsi="Times New Roman" w:cs="Times New Roman"/>
          <w:sz w:val="26"/>
          <w:szCs w:val="26"/>
        </w:rPr>
      </w:pPr>
      <w:r w:rsidRPr="0070380B">
        <w:rPr>
          <w:rFonts w:ascii="Times New Roman" w:hAnsi="Times New Roman" w:cs="Times New Roman"/>
          <w:sz w:val="26"/>
          <w:szCs w:val="26"/>
        </w:rPr>
        <w:t xml:space="preserve">Участники школьного этапа олимпиады вправе подать апелляцию о несогласии с выставленными баллами в </w:t>
      </w:r>
      <w:r w:rsidR="008331DF" w:rsidRPr="0070380B">
        <w:rPr>
          <w:rFonts w:ascii="Times New Roman" w:hAnsi="Times New Roman" w:cs="Times New Roman"/>
          <w:sz w:val="26"/>
          <w:szCs w:val="26"/>
        </w:rPr>
        <w:t>апелляционную комиссию</w:t>
      </w:r>
      <w:r w:rsidRPr="0070380B">
        <w:rPr>
          <w:rFonts w:ascii="Times New Roman" w:hAnsi="Times New Roman" w:cs="Times New Roman"/>
          <w:sz w:val="26"/>
          <w:szCs w:val="26"/>
        </w:rPr>
        <w:t xml:space="preserve"> школьного этапа олимпиады</w:t>
      </w:r>
      <w:r w:rsidR="008331DF" w:rsidRPr="0070380B">
        <w:rPr>
          <w:rFonts w:ascii="Times New Roman" w:hAnsi="Times New Roman" w:cs="Times New Roman"/>
          <w:sz w:val="26"/>
          <w:szCs w:val="26"/>
        </w:rPr>
        <w:t xml:space="preserve"> в срок не позднее дня разбора олимпиадных заданий и показа олимпиадных работ</w:t>
      </w:r>
      <w:r w:rsidRPr="0070380B">
        <w:rPr>
          <w:rFonts w:ascii="Times New Roman" w:hAnsi="Times New Roman" w:cs="Times New Roman"/>
          <w:sz w:val="26"/>
          <w:szCs w:val="26"/>
        </w:rPr>
        <w:t xml:space="preserve">. </w:t>
      </w:r>
    </w:p>
    <w:p w:rsidR="000A3B60" w:rsidRPr="0070380B" w:rsidRDefault="000A3B60" w:rsidP="00DD4D6B">
      <w:pPr>
        <w:pStyle w:val="1"/>
        <w:numPr>
          <w:ilvl w:val="0"/>
          <w:numId w:val="22"/>
        </w:numPr>
        <w:spacing w:after="0" w:line="240" w:lineRule="auto"/>
        <w:ind w:left="0" w:firstLine="709"/>
        <w:jc w:val="both"/>
        <w:rPr>
          <w:rFonts w:ascii="Times New Roman" w:hAnsi="Times New Roman" w:cs="Times New Roman"/>
          <w:sz w:val="26"/>
          <w:szCs w:val="26"/>
        </w:rPr>
      </w:pPr>
      <w:r w:rsidRPr="0070380B">
        <w:rPr>
          <w:rFonts w:ascii="Times New Roman" w:hAnsi="Times New Roman" w:cs="Times New Roman"/>
          <w:sz w:val="26"/>
          <w:szCs w:val="26"/>
        </w:rPr>
        <w:t>Участник школьного этапа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463A32" w:rsidRPr="0070380B" w:rsidRDefault="00463A32" w:rsidP="00463A32">
      <w:pPr>
        <w:pStyle w:val="1"/>
        <w:numPr>
          <w:ilvl w:val="0"/>
          <w:numId w:val="22"/>
        </w:numPr>
        <w:tabs>
          <w:tab w:val="left" w:pos="567"/>
          <w:tab w:val="left" w:pos="1418"/>
        </w:tabs>
        <w:spacing w:after="0" w:line="240" w:lineRule="auto"/>
        <w:ind w:left="0" w:firstLine="709"/>
        <w:jc w:val="both"/>
        <w:rPr>
          <w:rFonts w:ascii="Times New Roman" w:hAnsi="Times New Roman" w:cs="Times New Roman"/>
          <w:sz w:val="26"/>
          <w:szCs w:val="26"/>
        </w:rPr>
      </w:pPr>
      <w:r w:rsidRPr="0070380B">
        <w:rPr>
          <w:rFonts w:ascii="Times New Roman" w:hAnsi="Times New Roman" w:cs="Times New Roman"/>
          <w:sz w:val="26"/>
          <w:szCs w:val="26"/>
        </w:rPr>
        <w:t>Апелляции участников школьного этапа олимпиады рассматриваются апелляционной комиссией.</w:t>
      </w:r>
    </w:p>
    <w:p w:rsidR="008331DF" w:rsidRPr="0070380B" w:rsidRDefault="008331DF" w:rsidP="00DD4D6B">
      <w:pPr>
        <w:pStyle w:val="a3"/>
        <w:numPr>
          <w:ilvl w:val="0"/>
          <w:numId w:val="22"/>
        </w:numPr>
        <w:ind w:left="0" w:firstLine="709"/>
        <w:jc w:val="both"/>
        <w:rPr>
          <w:rFonts w:ascii="Times New Roman" w:hAnsi="Times New Roman"/>
          <w:color w:val="000000" w:themeColor="text1"/>
          <w:sz w:val="26"/>
          <w:szCs w:val="26"/>
        </w:rPr>
      </w:pPr>
      <w:r w:rsidRPr="0070380B">
        <w:rPr>
          <w:rFonts w:ascii="Times New Roman" w:hAnsi="Times New Roman"/>
          <w:color w:val="000000" w:themeColor="text1"/>
          <w:sz w:val="26"/>
          <w:szCs w:val="26"/>
        </w:rP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На заседании апелляционной комиссии рассматривается оценивание только тех заданий, которые указаны в апелляции.</w:t>
      </w:r>
    </w:p>
    <w:p w:rsidR="000A3B60" w:rsidRPr="0070380B" w:rsidRDefault="00FA175B" w:rsidP="00DD4D6B">
      <w:pPr>
        <w:pStyle w:val="1"/>
        <w:numPr>
          <w:ilvl w:val="0"/>
          <w:numId w:val="22"/>
        </w:numPr>
        <w:tabs>
          <w:tab w:val="left" w:pos="1418"/>
        </w:tabs>
        <w:spacing w:after="0" w:line="240" w:lineRule="auto"/>
        <w:ind w:left="0" w:firstLine="709"/>
        <w:jc w:val="both"/>
        <w:rPr>
          <w:rFonts w:ascii="Times New Roman" w:hAnsi="Times New Roman" w:cs="Times New Roman"/>
          <w:sz w:val="26"/>
          <w:szCs w:val="26"/>
        </w:rPr>
      </w:pPr>
      <w:r w:rsidRPr="0070380B">
        <w:rPr>
          <w:rFonts w:ascii="Times New Roman" w:hAnsi="Times New Roman" w:cs="Times New Roman"/>
          <w:color w:val="000000" w:themeColor="text1"/>
          <w:sz w:val="26"/>
          <w:szCs w:val="26"/>
        </w:rPr>
        <w:t xml:space="preserve">Порядок и </w:t>
      </w:r>
      <w:r w:rsidR="008331DF" w:rsidRPr="0070380B">
        <w:rPr>
          <w:rFonts w:ascii="Times New Roman" w:hAnsi="Times New Roman" w:cs="Times New Roman"/>
          <w:color w:val="000000" w:themeColor="text1"/>
          <w:sz w:val="26"/>
          <w:szCs w:val="26"/>
        </w:rPr>
        <w:t>сроки проведения апелляции школьного этапа олимпиады устанавливаются организатором</w:t>
      </w:r>
      <w:r w:rsidR="000A3B60" w:rsidRPr="0070380B">
        <w:rPr>
          <w:rFonts w:ascii="Times New Roman" w:hAnsi="Times New Roman" w:cs="Times New Roman"/>
          <w:sz w:val="26"/>
          <w:szCs w:val="26"/>
        </w:rPr>
        <w:t>.</w:t>
      </w:r>
      <w:r w:rsidR="008331DF" w:rsidRPr="0070380B">
        <w:rPr>
          <w:rFonts w:ascii="Times New Roman" w:hAnsi="Times New Roman" w:cs="Times New Roman"/>
          <w:color w:val="000000" w:themeColor="text1"/>
          <w:sz w:val="26"/>
          <w:szCs w:val="26"/>
        </w:rPr>
        <w:t xml:space="preserve"> Время, место и форму определяет апелляционная комиссия.</w:t>
      </w:r>
    </w:p>
    <w:p w:rsidR="000A3B60" w:rsidRPr="0070380B" w:rsidRDefault="000A3B60" w:rsidP="00DD4D6B">
      <w:pPr>
        <w:pStyle w:val="1"/>
        <w:numPr>
          <w:ilvl w:val="0"/>
          <w:numId w:val="22"/>
        </w:numPr>
        <w:tabs>
          <w:tab w:val="left" w:pos="1418"/>
        </w:tabs>
        <w:spacing w:after="0" w:line="240" w:lineRule="auto"/>
        <w:ind w:left="0" w:firstLine="709"/>
        <w:jc w:val="both"/>
        <w:rPr>
          <w:rFonts w:ascii="Times New Roman" w:hAnsi="Times New Roman" w:cs="Times New Roman"/>
          <w:sz w:val="26"/>
          <w:szCs w:val="26"/>
        </w:rPr>
      </w:pPr>
      <w:r w:rsidRPr="0070380B">
        <w:rPr>
          <w:rFonts w:ascii="Times New Roman" w:hAnsi="Times New Roman" w:cs="Times New Roman"/>
          <w:sz w:val="26"/>
          <w:szCs w:val="26"/>
        </w:rPr>
        <w:t>Члены оргкомитета в ОО - месте проведения олимпиады информируют участников и их родителей (законных представителей) о дате, месте, форме и времени рассмотрения апелляций.</w:t>
      </w:r>
    </w:p>
    <w:p w:rsidR="00B14BF1" w:rsidRPr="0070380B" w:rsidRDefault="00B14BF1" w:rsidP="00DD4D6B">
      <w:pPr>
        <w:pStyle w:val="a3"/>
        <w:numPr>
          <w:ilvl w:val="0"/>
          <w:numId w:val="22"/>
        </w:numPr>
        <w:ind w:left="0" w:firstLine="709"/>
        <w:jc w:val="both"/>
        <w:rPr>
          <w:rFonts w:ascii="Times New Roman" w:hAnsi="Times New Roman"/>
          <w:color w:val="000000" w:themeColor="text1"/>
          <w:sz w:val="26"/>
          <w:szCs w:val="26"/>
          <w:lang w:eastAsia="ru-RU"/>
        </w:rPr>
      </w:pPr>
      <w:r w:rsidRPr="0070380B">
        <w:rPr>
          <w:rFonts w:ascii="Times New Roman" w:hAnsi="Times New Roman"/>
          <w:color w:val="000000" w:themeColor="text1"/>
          <w:sz w:val="26"/>
          <w:szCs w:val="26"/>
        </w:rPr>
        <w:t>Срок рассмотрения апелляции – не позднее следующего дня с момента подачи апелляции.</w:t>
      </w:r>
    </w:p>
    <w:p w:rsidR="000A3B60" w:rsidRPr="0070380B" w:rsidRDefault="00B14BF1" w:rsidP="00DD4D6B">
      <w:pPr>
        <w:pStyle w:val="a3"/>
        <w:numPr>
          <w:ilvl w:val="0"/>
          <w:numId w:val="22"/>
        </w:numPr>
        <w:ind w:left="0" w:firstLine="709"/>
        <w:jc w:val="both"/>
        <w:rPr>
          <w:rFonts w:ascii="Times New Roman" w:hAnsi="Times New Roman"/>
          <w:color w:val="000000" w:themeColor="text1"/>
          <w:sz w:val="26"/>
          <w:szCs w:val="26"/>
        </w:rPr>
      </w:pPr>
      <w:r w:rsidRPr="0070380B">
        <w:rPr>
          <w:rFonts w:ascii="Times New Roman" w:hAnsi="Times New Roman"/>
          <w:color w:val="000000" w:themeColor="text1"/>
          <w:sz w:val="26"/>
          <w:szCs w:val="26"/>
        </w:rPr>
        <w:t>Рассмотрение апелляции проводится с участием самого участника школьного этапа олимпиады. Участник вправе письменно (в заявлении на апелляцию или в самостоятельном заявлении) просить о рассмотрении апелляции без его участия.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0A3B60" w:rsidRPr="0070380B" w:rsidRDefault="000A3B60" w:rsidP="00DD4D6B">
      <w:pPr>
        <w:pStyle w:val="1"/>
        <w:numPr>
          <w:ilvl w:val="0"/>
          <w:numId w:val="22"/>
        </w:numPr>
        <w:tabs>
          <w:tab w:val="left" w:pos="567"/>
          <w:tab w:val="left" w:pos="1418"/>
        </w:tabs>
        <w:spacing w:after="0" w:line="240" w:lineRule="auto"/>
        <w:ind w:left="0" w:firstLine="709"/>
        <w:jc w:val="both"/>
        <w:rPr>
          <w:rFonts w:ascii="Times New Roman" w:hAnsi="Times New Roman" w:cs="Times New Roman"/>
          <w:sz w:val="26"/>
          <w:szCs w:val="26"/>
        </w:rPr>
      </w:pPr>
      <w:r w:rsidRPr="0070380B">
        <w:rPr>
          <w:rFonts w:ascii="Times New Roman" w:hAnsi="Times New Roman" w:cs="Times New Roman"/>
          <w:sz w:val="26"/>
          <w:szCs w:val="26"/>
        </w:rPr>
        <w:t>Устные пояснения, касающиеся работы участника во время апелляции не оцениваются.</w:t>
      </w:r>
    </w:p>
    <w:p w:rsidR="000A3B60" w:rsidRPr="0070380B" w:rsidRDefault="00B14BF1" w:rsidP="00DD4D6B">
      <w:pPr>
        <w:pStyle w:val="a3"/>
        <w:numPr>
          <w:ilvl w:val="0"/>
          <w:numId w:val="22"/>
        </w:numPr>
        <w:ind w:left="0" w:firstLine="709"/>
        <w:jc w:val="both"/>
        <w:rPr>
          <w:rFonts w:ascii="Times New Roman" w:hAnsi="Times New Roman"/>
          <w:color w:val="000000" w:themeColor="text1"/>
          <w:sz w:val="26"/>
          <w:szCs w:val="26"/>
        </w:rPr>
      </w:pPr>
      <w:r w:rsidRPr="0070380B">
        <w:rPr>
          <w:rFonts w:ascii="Times New Roman" w:hAnsi="Times New Roman"/>
          <w:color w:val="000000" w:themeColor="text1"/>
          <w:sz w:val="26"/>
          <w:szCs w:val="26"/>
        </w:rPr>
        <w:t>При проведении апелляции с использованием информационно-коммуникационных технологий согласие участника школьного этапа олимпиады, подававшего заявление на апелляцию, фиксируется на видео, и в протоколе апелляции делается соответствующая отметка.</w:t>
      </w:r>
    </w:p>
    <w:p w:rsidR="00FA175B" w:rsidRPr="0070380B" w:rsidRDefault="00FA175B" w:rsidP="00FA175B">
      <w:pPr>
        <w:pStyle w:val="1"/>
        <w:numPr>
          <w:ilvl w:val="0"/>
          <w:numId w:val="22"/>
        </w:numPr>
        <w:tabs>
          <w:tab w:val="left" w:pos="0"/>
          <w:tab w:val="left" w:pos="1418"/>
        </w:tabs>
        <w:spacing w:after="0" w:line="240" w:lineRule="auto"/>
        <w:ind w:left="0" w:firstLine="709"/>
        <w:jc w:val="both"/>
        <w:rPr>
          <w:rFonts w:ascii="Times New Roman" w:hAnsi="Times New Roman" w:cs="Times New Roman"/>
          <w:sz w:val="26"/>
          <w:szCs w:val="26"/>
        </w:rPr>
      </w:pPr>
      <w:r w:rsidRPr="0070380B">
        <w:rPr>
          <w:rFonts w:ascii="Times New Roman" w:hAnsi="Times New Roman" w:cs="Times New Roman"/>
          <w:sz w:val="26"/>
          <w:szCs w:val="26"/>
        </w:rPr>
        <w:t xml:space="preserve">Решения по апелляции принимаются большинством голосов. В случае равенства голосов председатель </w:t>
      </w:r>
      <w:r w:rsidR="00EB4B15" w:rsidRPr="0070380B">
        <w:rPr>
          <w:rFonts w:ascii="Times New Roman" w:hAnsi="Times New Roman" w:cs="Times New Roman"/>
          <w:sz w:val="26"/>
          <w:szCs w:val="26"/>
        </w:rPr>
        <w:t>апелляционной комиссии</w:t>
      </w:r>
      <w:r w:rsidRPr="0070380B">
        <w:rPr>
          <w:rFonts w:ascii="Times New Roman" w:hAnsi="Times New Roman" w:cs="Times New Roman"/>
          <w:sz w:val="26"/>
          <w:szCs w:val="26"/>
        </w:rPr>
        <w:t xml:space="preserve"> имеет право решающего голоса.</w:t>
      </w:r>
    </w:p>
    <w:p w:rsidR="00B14BF1" w:rsidRPr="0070380B" w:rsidRDefault="00B14BF1" w:rsidP="00FA175B">
      <w:pPr>
        <w:pStyle w:val="a3"/>
        <w:numPr>
          <w:ilvl w:val="0"/>
          <w:numId w:val="22"/>
        </w:numPr>
        <w:ind w:left="0" w:firstLine="709"/>
        <w:jc w:val="both"/>
        <w:rPr>
          <w:rFonts w:ascii="Times New Roman" w:hAnsi="Times New Roman"/>
          <w:color w:val="000000" w:themeColor="text1"/>
          <w:sz w:val="26"/>
          <w:szCs w:val="26"/>
        </w:rPr>
      </w:pPr>
      <w:r w:rsidRPr="0070380B">
        <w:rPr>
          <w:rFonts w:ascii="Times New Roman" w:hAnsi="Times New Roman"/>
          <w:sz w:val="26"/>
          <w:szCs w:val="26"/>
        </w:rPr>
        <w:lastRenderedPageBreak/>
        <w:t xml:space="preserve">По результатам рассмотрения апелляции о несогласии с выставленными баллами </w:t>
      </w:r>
      <w:r w:rsidR="00E65BD2" w:rsidRPr="0070380B">
        <w:rPr>
          <w:rFonts w:ascii="Times New Roman" w:hAnsi="Times New Roman"/>
          <w:sz w:val="26"/>
          <w:szCs w:val="26"/>
        </w:rPr>
        <w:t>апелляционная комиссия</w:t>
      </w:r>
      <w:r w:rsidRPr="0070380B">
        <w:rPr>
          <w:rFonts w:ascii="Times New Roman" w:hAnsi="Times New Roman"/>
          <w:sz w:val="26"/>
          <w:szCs w:val="26"/>
        </w:rPr>
        <w:t xml:space="preserve"> принимает решение:</w:t>
      </w:r>
      <w:r w:rsidRPr="0070380B">
        <w:rPr>
          <w:rFonts w:ascii="Times New Roman" w:hAnsi="Times New Roman"/>
          <w:color w:val="000000" w:themeColor="text1"/>
          <w:sz w:val="26"/>
          <w:szCs w:val="26"/>
        </w:rPr>
        <w:t xml:space="preserve">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B14BF1" w:rsidRPr="0070380B" w:rsidRDefault="00B14BF1" w:rsidP="00DD4D6B">
      <w:pPr>
        <w:pStyle w:val="a3"/>
        <w:numPr>
          <w:ilvl w:val="0"/>
          <w:numId w:val="22"/>
        </w:numPr>
        <w:ind w:left="0" w:firstLine="709"/>
        <w:jc w:val="both"/>
        <w:rPr>
          <w:rFonts w:ascii="Times New Roman" w:hAnsi="Times New Roman"/>
          <w:color w:val="000000" w:themeColor="text1"/>
          <w:sz w:val="26"/>
          <w:szCs w:val="26"/>
        </w:rPr>
      </w:pPr>
      <w:r w:rsidRPr="0070380B">
        <w:rPr>
          <w:rFonts w:ascii="Times New Roman" w:hAnsi="Times New Roman"/>
          <w:color w:val="000000" w:themeColor="text1"/>
          <w:sz w:val="26"/>
          <w:szCs w:val="26"/>
        </w:rPr>
        <w:t xml:space="preserve">Решение апелляционной комиссии оформляется протоколом. </w:t>
      </w:r>
    </w:p>
    <w:p w:rsidR="00B14BF1" w:rsidRPr="0070380B" w:rsidRDefault="00B14BF1" w:rsidP="00DD4D6B">
      <w:pPr>
        <w:pStyle w:val="1"/>
        <w:numPr>
          <w:ilvl w:val="0"/>
          <w:numId w:val="22"/>
        </w:numPr>
        <w:tabs>
          <w:tab w:val="left" w:pos="0"/>
          <w:tab w:val="left" w:pos="1418"/>
        </w:tabs>
        <w:spacing w:after="0" w:line="240" w:lineRule="auto"/>
        <w:ind w:left="0" w:firstLine="709"/>
        <w:jc w:val="both"/>
        <w:rPr>
          <w:rFonts w:ascii="Times New Roman" w:hAnsi="Times New Roman" w:cs="Times New Roman"/>
          <w:color w:val="000000" w:themeColor="text1"/>
          <w:sz w:val="26"/>
          <w:szCs w:val="26"/>
        </w:rPr>
      </w:pPr>
      <w:r w:rsidRPr="0070380B">
        <w:rPr>
          <w:rFonts w:ascii="Times New Roman" w:hAnsi="Times New Roman" w:cs="Times New Roman"/>
          <w:color w:val="000000" w:themeColor="text1"/>
          <w:sz w:val="26"/>
          <w:szCs w:val="26"/>
        </w:rPr>
        <w:t xml:space="preserve">На основании протокола апелляционной комиссии председатель жюри вносит изменения в рейтинговую таблицу и определяет </w:t>
      </w:r>
      <w:r w:rsidR="007B1192" w:rsidRPr="0070380B">
        <w:rPr>
          <w:rFonts w:ascii="Times New Roman" w:hAnsi="Times New Roman" w:cs="Times New Roman"/>
          <w:color w:val="000000" w:themeColor="text1"/>
          <w:sz w:val="26"/>
          <w:szCs w:val="26"/>
        </w:rPr>
        <w:t xml:space="preserve">победителей, </w:t>
      </w:r>
      <w:r w:rsidRPr="0070380B">
        <w:rPr>
          <w:rFonts w:ascii="Times New Roman" w:hAnsi="Times New Roman" w:cs="Times New Roman"/>
          <w:color w:val="000000" w:themeColor="text1"/>
          <w:sz w:val="26"/>
          <w:szCs w:val="26"/>
        </w:rPr>
        <w:t xml:space="preserve">призеров </w:t>
      </w:r>
      <w:r w:rsidR="007B1192" w:rsidRPr="0070380B">
        <w:rPr>
          <w:rFonts w:ascii="Times New Roman" w:hAnsi="Times New Roman" w:cs="Times New Roman"/>
          <w:color w:val="000000" w:themeColor="text1"/>
          <w:sz w:val="26"/>
          <w:szCs w:val="26"/>
        </w:rPr>
        <w:t xml:space="preserve">и участников </w:t>
      </w:r>
      <w:r w:rsidRPr="0070380B">
        <w:rPr>
          <w:rFonts w:ascii="Times New Roman" w:hAnsi="Times New Roman" w:cs="Times New Roman"/>
          <w:color w:val="000000" w:themeColor="text1"/>
          <w:sz w:val="26"/>
          <w:szCs w:val="26"/>
        </w:rPr>
        <w:t xml:space="preserve">школьного этапа олимпиады по </w:t>
      </w:r>
      <w:r w:rsidR="0070380B">
        <w:rPr>
          <w:rFonts w:ascii="Times New Roman" w:hAnsi="Times New Roman" w:cs="Times New Roman"/>
          <w:color w:val="000000" w:themeColor="text1"/>
          <w:sz w:val="26"/>
          <w:szCs w:val="26"/>
        </w:rPr>
        <w:t>экологии.</w:t>
      </w:r>
    </w:p>
    <w:p w:rsidR="007F0096" w:rsidRPr="0070380B" w:rsidRDefault="00B14BF1" w:rsidP="00DD4D6B">
      <w:pPr>
        <w:pStyle w:val="1"/>
        <w:numPr>
          <w:ilvl w:val="0"/>
          <w:numId w:val="22"/>
        </w:numPr>
        <w:tabs>
          <w:tab w:val="left" w:pos="0"/>
          <w:tab w:val="left" w:pos="1134"/>
          <w:tab w:val="left" w:pos="1418"/>
        </w:tabs>
        <w:spacing w:after="0" w:line="240" w:lineRule="auto"/>
        <w:ind w:left="0" w:firstLine="709"/>
        <w:jc w:val="both"/>
        <w:rPr>
          <w:sz w:val="26"/>
          <w:szCs w:val="26"/>
        </w:rPr>
      </w:pPr>
      <w:r w:rsidRPr="0070380B">
        <w:rPr>
          <w:rFonts w:ascii="Times New Roman" w:hAnsi="Times New Roman" w:cs="Times New Roman"/>
          <w:color w:val="000000" w:themeColor="text1"/>
          <w:sz w:val="26"/>
          <w:szCs w:val="26"/>
        </w:rPr>
        <w:t xml:space="preserve">Жюри представляет организатору окончательные результаты школьного этапа </w:t>
      </w:r>
      <w:r w:rsidR="00DD4D6B" w:rsidRPr="0070380B">
        <w:rPr>
          <w:rFonts w:ascii="Times New Roman" w:hAnsi="Times New Roman" w:cs="Times New Roman"/>
          <w:color w:val="000000" w:themeColor="text1"/>
          <w:sz w:val="26"/>
          <w:szCs w:val="26"/>
        </w:rPr>
        <w:t>олимпиады</w:t>
      </w:r>
      <w:r w:rsidRPr="0070380B">
        <w:rPr>
          <w:rFonts w:ascii="Times New Roman" w:hAnsi="Times New Roman" w:cs="Times New Roman"/>
          <w:color w:val="000000" w:themeColor="text1"/>
          <w:sz w:val="26"/>
          <w:szCs w:val="26"/>
        </w:rPr>
        <w:t xml:space="preserve">, рейтинг </w:t>
      </w:r>
      <w:r w:rsidR="00E92A7C" w:rsidRPr="0070380B">
        <w:rPr>
          <w:rFonts w:ascii="Times New Roman" w:hAnsi="Times New Roman" w:cs="Times New Roman"/>
          <w:color w:val="000000" w:themeColor="text1"/>
          <w:sz w:val="26"/>
          <w:szCs w:val="26"/>
        </w:rPr>
        <w:t xml:space="preserve">победителей, </w:t>
      </w:r>
      <w:r w:rsidRPr="0070380B">
        <w:rPr>
          <w:rFonts w:ascii="Times New Roman" w:hAnsi="Times New Roman" w:cs="Times New Roman"/>
          <w:color w:val="000000" w:themeColor="text1"/>
          <w:sz w:val="26"/>
          <w:szCs w:val="26"/>
        </w:rPr>
        <w:t>призеров</w:t>
      </w:r>
      <w:r w:rsidR="00E92A7C" w:rsidRPr="0070380B">
        <w:rPr>
          <w:rFonts w:ascii="Times New Roman" w:hAnsi="Times New Roman" w:cs="Times New Roman"/>
          <w:color w:val="000000" w:themeColor="text1"/>
          <w:sz w:val="26"/>
          <w:szCs w:val="26"/>
        </w:rPr>
        <w:t xml:space="preserve"> и участников</w:t>
      </w:r>
      <w:r w:rsidRPr="0070380B">
        <w:rPr>
          <w:rFonts w:ascii="Times New Roman" w:hAnsi="Times New Roman" w:cs="Times New Roman"/>
          <w:color w:val="000000" w:themeColor="text1"/>
          <w:sz w:val="26"/>
          <w:szCs w:val="26"/>
        </w:rPr>
        <w:t xml:space="preserve"> для их утвержде</w:t>
      </w:r>
      <w:r w:rsidRPr="0070380B">
        <w:rPr>
          <w:rFonts w:ascii="Times New Roman" w:hAnsi="Times New Roman"/>
          <w:color w:val="000000" w:themeColor="text1"/>
          <w:sz w:val="26"/>
          <w:szCs w:val="26"/>
        </w:rPr>
        <w:t>ния</w:t>
      </w:r>
      <w:r w:rsidR="000A3B60" w:rsidRPr="0070380B">
        <w:rPr>
          <w:rFonts w:ascii="Times New Roman" w:hAnsi="Times New Roman" w:cs="Times New Roman"/>
          <w:sz w:val="26"/>
          <w:szCs w:val="26"/>
        </w:rPr>
        <w:t>.</w:t>
      </w:r>
    </w:p>
    <w:sectPr w:rsidR="007F0096" w:rsidRPr="0070380B" w:rsidSect="003C1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01"/>
    <w:family w:val="roman"/>
    <w:notTrueType/>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792"/>
    <w:multiLevelType w:val="hybridMultilevel"/>
    <w:tmpl w:val="EB00E806"/>
    <w:lvl w:ilvl="0" w:tplc="29DAF1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182E06"/>
    <w:multiLevelType w:val="hybridMultilevel"/>
    <w:tmpl w:val="B762A60A"/>
    <w:lvl w:ilvl="0" w:tplc="3AC64AD2">
      <w:start w:val="1"/>
      <w:numFmt w:val="bullet"/>
      <w:lvlText w:val="⎯"/>
      <w:lvlJc w:val="left"/>
      <w:pPr>
        <w:ind w:left="1070" w:hanging="360"/>
      </w:pPr>
      <w:rPr>
        <w:rFonts w:ascii="Cambria Math" w:hAnsi="Cambria Math"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65B1052"/>
    <w:multiLevelType w:val="hybridMultilevel"/>
    <w:tmpl w:val="9CB8A836"/>
    <w:lvl w:ilvl="0" w:tplc="C25601AC">
      <w:start w:val="2"/>
      <w:numFmt w:val="decimal"/>
      <w:lvlText w:val="%1."/>
      <w:lvlJc w:val="left"/>
      <w:pPr>
        <w:tabs>
          <w:tab w:val="num" w:pos="720"/>
        </w:tabs>
        <w:ind w:left="720" w:hanging="360"/>
      </w:pPr>
      <w:rPr>
        <w:rFonts w:hint="default"/>
        <w:b/>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804426B"/>
    <w:multiLevelType w:val="multilevel"/>
    <w:tmpl w:val="6E064032"/>
    <w:lvl w:ilvl="0">
      <w:start w:val="4"/>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4" w15:restartNumberingAfterBreak="0">
    <w:nsid w:val="0B073C52"/>
    <w:multiLevelType w:val="hybridMultilevel"/>
    <w:tmpl w:val="880A751C"/>
    <w:lvl w:ilvl="0" w:tplc="3FA4EA9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8C64C2"/>
    <w:multiLevelType w:val="multilevel"/>
    <w:tmpl w:val="69181664"/>
    <w:lvl w:ilvl="0">
      <w:start w:val="7"/>
      <w:numFmt w:val="decimal"/>
      <w:lvlText w:val="%1."/>
      <w:lvlJc w:val="left"/>
      <w:pPr>
        <w:ind w:left="390" w:hanging="39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164931DA"/>
    <w:multiLevelType w:val="multilevel"/>
    <w:tmpl w:val="6B0C067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8A126F"/>
    <w:multiLevelType w:val="multilevel"/>
    <w:tmpl w:val="B24A374A"/>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480075B"/>
    <w:multiLevelType w:val="hybridMultilevel"/>
    <w:tmpl w:val="C54686B0"/>
    <w:lvl w:ilvl="0" w:tplc="290655E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B256FEE"/>
    <w:multiLevelType w:val="multilevel"/>
    <w:tmpl w:val="A81EFDDE"/>
    <w:lvl w:ilvl="0">
      <w:start w:val="5"/>
      <w:numFmt w:val="decimal"/>
      <w:lvlText w:val="%1."/>
      <w:lvlJc w:val="left"/>
      <w:pPr>
        <w:ind w:left="390" w:hanging="39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0" w15:restartNumberingAfterBreak="0">
    <w:nsid w:val="2F342CB4"/>
    <w:multiLevelType w:val="hybridMultilevel"/>
    <w:tmpl w:val="33AE040E"/>
    <w:lvl w:ilvl="0" w:tplc="FB0A5514">
      <w:start w:val="2"/>
      <w:numFmt w:val="decimal"/>
      <w:lvlText w:val="%1."/>
      <w:lvlJc w:val="left"/>
      <w:pPr>
        <w:tabs>
          <w:tab w:val="num" w:pos="720"/>
        </w:tabs>
        <w:ind w:left="720" w:hanging="360"/>
      </w:pPr>
      <w:rPr>
        <w:rFonts w:hint="default"/>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36120074"/>
    <w:multiLevelType w:val="hybridMultilevel"/>
    <w:tmpl w:val="549C76EE"/>
    <w:lvl w:ilvl="0" w:tplc="FE7C8AAC">
      <w:start w:val="1"/>
      <w:numFmt w:val="decimal"/>
      <w:suff w:val="space"/>
      <w:lvlText w:val="%1."/>
      <w:lvlJc w:val="left"/>
      <w:pPr>
        <w:ind w:left="1211" w:hanging="360"/>
      </w:pPr>
      <w:rPr>
        <w:rFonts w:ascii="Times New Roman" w:eastAsia="Calibri" w:hAnsi="Times New Roman" w:cs="Times New Roman"/>
        <w:color w:val="000000" w:themeColor="text1"/>
      </w:rPr>
    </w:lvl>
    <w:lvl w:ilvl="1" w:tplc="04190019">
      <w:start w:val="1"/>
      <w:numFmt w:val="lowerLetter"/>
      <w:lvlText w:val="%2."/>
      <w:lvlJc w:val="left"/>
      <w:pPr>
        <w:ind w:left="871" w:hanging="360"/>
      </w:pPr>
    </w:lvl>
    <w:lvl w:ilvl="2" w:tplc="0419001B" w:tentative="1">
      <w:start w:val="1"/>
      <w:numFmt w:val="lowerRoman"/>
      <w:lvlText w:val="%3."/>
      <w:lvlJc w:val="right"/>
      <w:pPr>
        <w:ind w:left="1591" w:hanging="180"/>
      </w:pPr>
    </w:lvl>
    <w:lvl w:ilvl="3" w:tplc="0419000F" w:tentative="1">
      <w:start w:val="1"/>
      <w:numFmt w:val="decimal"/>
      <w:lvlText w:val="%4."/>
      <w:lvlJc w:val="left"/>
      <w:pPr>
        <w:ind w:left="2311" w:hanging="360"/>
      </w:pPr>
    </w:lvl>
    <w:lvl w:ilvl="4" w:tplc="04190019" w:tentative="1">
      <w:start w:val="1"/>
      <w:numFmt w:val="lowerLetter"/>
      <w:lvlText w:val="%5."/>
      <w:lvlJc w:val="left"/>
      <w:pPr>
        <w:ind w:left="3031" w:hanging="360"/>
      </w:pPr>
    </w:lvl>
    <w:lvl w:ilvl="5" w:tplc="0419001B" w:tentative="1">
      <w:start w:val="1"/>
      <w:numFmt w:val="lowerRoman"/>
      <w:lvlText w:val="%6."/>
      <w:lvlJc w:val="right"/>
      <w:pPr>
        <w:ind w:left="3751" w:hanging="180"/>
      </w:pPr>
    </w:lvl>
    <w:lvl w:ilvl="6" w:tplc="0419000F" w:tentative="1">
      <w:start w:val="1"/>
      <w:numFmt w:val="decimal"/>
      <w:lvlText w:val="%7."/>
      <w:lvlJc w:val="left"/>
      <w:pPr>
        <w:ind w:left="4471" w:hanging="360"/>
      </w:pPr>
    </w:lvl>
    <w:lvl w:ilvl="7" w:tplc="04190019" w:tentative="1">
      <w:start w:val="1"/>
      <w:numFmt w:val="lowerLetter"/>
      <w:lvlText w:val="%8."/>
      <w:lvlJc w:val="left"/>
      <w:pPr>
        <w:ind w:left="5191" w:hanging="360"/>
      </w:pPr>
    </w:lvl>
    <w:lvl w:ilvl="8" w:tplc="0419001B" w:tentative="1">
      <w:start w:val="1"/>
      <w:numFmt w:val="lowerRoman"/>
      <w:lvlText w:val="%9."/>
      <w:lvlJc w:val="right"/>
      <w:pPr>
        <w:ind w:left="5911" w:hanging="180"/>
      </w:pPr>
    </w:lvl>
  </w:abstractNum>
  <w:abstractNum w:abstractNumId="12" w15:restartNumberingAfterBreak="0">
    <w:nsid w:val="3EED3A65"/>
    <w:multiLevelType w:val="multilevel"/>
    <w:tmpl w:val="E6F03472"/>
    <w:lvl w:ilvl="0">
      <w:start w:val="1"/>
      <w:numFmt w:val="decimal"/>
      <w:lvlText w:val="%1."/>
      <w:lvlJc w:val="left"/>
      <w:pPr>
        <w:ind w:left="360" w:hanging="360"/>
      </w:pPr>
      <w:rPr>
        <w:vanish w:val="0"/>
      </w:rPr>
    </w:lvl>
    <w:lvl w:ilvl="1">
      <w:start w:val="1"/>
      <w:numFmt w:val="decimal"/>
      <w:lvlText w:val="%2."/>
      <w:lvlJc w:val="left"/>
      <w:pPr>
        <w:ind w:left="792" w:hanging="432"/>
      </w:pPr>
      <w:rPr>
        <w:rFonts w:ascii="Times New Roman" w:hAnsi="Times New Roman" w:cs="Times New Roman" w:hint="default"/>
        <w:vanish w:val="0"/>
        <w:sz w:val="28"/>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EF79F5"/>
    <w:multiLevelType w:val="hybridMultilevel"/>
    <w:tmpl w:val="5A54D136"/>
    <w:lvl w:ilvl="0" w:tplc="AA40DC8C">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200791"/>
    <w:multiLevelType w:val="multilevel"/>
    <w:tmpl w:val="FCA6F9CC"/>
    <w:lvl w:ilvl="0">
      <w:start w:val="2"/>
      <w:numFmt w:val="decimal"/>
      <w:lvlText w:val="%1."/>
      <w:lvlJc w:val="left"/>
      <w:pPr>
        <w:ind w:left="390" w:hanging="390"/>
      </w:pPr>
    </w:lvl>
    <w:lvl w:ilvl="1">
      <w:start w:val="4"/>
      <w:numFmt w:val="decimal"/>
      <w:lvlText w:val="%1.%2."/>
      <w:lvlJc w:val="left"/>
      <w:pPr>
        <w:ind w:left="72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5" w15:restartNumberingAfterBreak="0">
    <w:nsid w:val="52CF05E1"/>
    <w:multiLevelType w:val="hybridMultilevel"/>
    <w:tmpl w:val="8ECA6B50"/>
    <w:lvl w:ilvl="0" w:tplc="3FA4EA9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1E5C2F"/>
    <w:multiLevelType w:val="hybridMultilevel"/>
    <w:tmpl w:val="9B54921E"/>
    <w:lvl w:ilvl="0" w:tplc="3AC64AD2">
      <w:start w:val="1"/>
      <w:numFmt w:val="bullet"/>
      <w:lvlText w:val="⎯"/>
      <w:lvlJc w:val="left"/>
      <w:pPr>
        <w:ind w:left="720" w:hanging="360"/>
      </w:pPr>
      <w:rPr>
        <w:rFonts w:ascii="Cambria Math" w:hAnsi="Cambria Math"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3AC64AD2">
      <w:start w:val="1"/>
      <w:numFmt w:val="bullet"/>
      <w:lvlText w:val="⎯"/>
      <w:lvlJc w:val="left"/>
      <w:pPr>
        <w:ind w:left="2880" w:hanging="360"/>
      </w:pPr>
      <w:rPr>
        <w:rFonts w:ascii="Cambria Math" w:hAnsi="Cambria Math"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4BE469E"/>
    <w:multiLevelType w:val="multilevel"/>
    <w:tmpl w:val="E4B47C18"/>
    <w:lvl w:ilvl="0">
      <w:start w:val="1"/>
      <w:numFmt w:val="decimal"/>
      <w:lvlText w:val="%1."/>
      <w:lvlJc w:val="left"/>
      <w:pPr>
        <w:ind w:left="360" w:hanging="360"/>
      </w:pPr>
      <w:rPr>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4563F1"/>
    <w:multiLevelType w:val="hybridMultilevel"/>
    <w:tmpl w:val="C018DDB4"/>
    <w:lvl w:ilvl="0" w:tplc="7D58182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8A0D6A"/>
    <w:multiLevelType w:val="multilevel"/>
    <w:tmpl w:val="BB64924E"/>
    <w:lvl w:ilvl="0">
      <w:start w:val="8"/>
      <w:numFmt w:val="decimal"/>
      <w:lvlText w:val="%1."/>
      <w:lvlJc w:val="left"/>
      <w:pPr>
        <w:ind w:left="390" w:hanging="390"/>
      </w:pPr>
    </w:lvl>
    <w:lvl w:ilvl="1">
      <w:start w:val="1"/>
      <w:numFmt w:val="decimal"/>
      <w:lvlText w:val="%1.%2."/>
      <w:lvlJc w:val="left"/>
      <w:pPr>
        <w:ind w:left="1430"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20" w15:restartNumberingAfterBreak="0">
    <w:nsid w:val="6E55780F"/>
    <w:multiLevelType w:val="multilevel"/>
    <w:tmpl w:val="4C244ED2"/>
    <w:lvl w:ilvl="0">
      <w:start w:val="6"/>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6FDF0E4A"/>
    <w:multiLevelType w:val="hybridMultilevel"/>
    <w:tmpl w:val="4E0CA9F4"/>
    <w:lvl w:ilvl="0" w:tplc="7788291A">
      <w:start w:val="1"/>
      <w:numFmt w:val="decimal"/>
      <w:lvlText w:val="%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22" w15:restartNumberingAfterBreak="0">
    <w:nsid w:val="723A7D50"/>
    <w:multiLevelType w:val="hybridMultilevel"/>
    <w:tmpl w:val="7826C874"/>
    <w:lvl w:ilvl="0" w:tplc="290655E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0"/>
  </w:num>
  <w:num w:numId="16">
    <w:abstractNumId w:val="1"/>
  </w:num>
  <w:num w:numId="17">
    <w:abstractNumId w:val="10"/>
  </w:num>
  <w:num w:numId="18">
    <w:abstractNumId w:val="18"/>
  </w:num>
  <w:num w:numId="19">
    <w:abstractNumId w:val="15"/>
  </w:num>
  <w:num w:numId="20">
    <w:abstractNumId w:val="4"/>
  </w:num>
  <w:num w:numId="21">
    <w:abstractNumId w:val="0"/>
  </w:num>
  <w:num w:numId="22">
    <w:abstractNumId w:val="1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60"/>
    <w:rsid w:val="00056D76"/>
    <w:rsid w:val="00073412"/>
    <w:rsid w:val="000767D3"/>
    <w:rsid w:val="000A3B60"/>
    <w:rsid w:val="000B3FBE"/>
    <w:rsid w:val="000B57F1"/>
    <w:rsid w:val="000F2653"/>
    <w:rsid w:val="00127933"/>
    <w:rsid w:val="0015555D"/>
    <w:rsid w:val="0016169C"/>
    <w:rsid w:val="00171991"/>
    <w:rsid w:val="0018339E"/>
    <w:rsid w:val="001A0801"/>
    <w:rsid w:val="001D7628"/>
    <w:rsid w:val="002262E5"/>
    <w:rsid w:val="00226CF5"/>
    <w:rsid w:val="002324C9"/>
    <w:rsid w:val="00253FEA"/>
    <w:rsid w:val="00271950"/>
    <w:rsid w:val="00276264"/>
    <w:rsid w:val="002903ED"/>
    <w:rsid w:val="002D3623"/>
    <w:rsid w:val="002F467E"/>
    <w:rsid w:val="00307D2F"/>
    <w:rsid w:val="0031711F"/>
    <w:rsid w:val="00333E41"/>
    <w:rsid w:val="003742AE"/>
    <w:rsid w:val="00392DC1"/>
    <w:rsid w:val="003A065B"/>
    <w:rsid w:val="003A7CC5"/>
    <w:rsid w:val="003C1768"/>
    <w:rsid w:val="003F615E"/>
    <w:rsid w:val="00423482"/>
    <w:rsid w:val="00455FA9"/>
    <w:rsid w:val="0046134D"/>
    <w:rsid w:val="00463A32"/>
    <w:rsid w:val="00480CFB"/>
    <w:rsid w:val="004D57F4"/>
    <w:rsid w:val="0050607D"/>
    <w:rsid w:val="00514EE0"/>
    <w:rsid w:val="00522BA4"/>
    <w:rsid w:val="005500E5"/>
    <w:rsid w:val="005628B8"/>
    <w:rsid w:val="005A778E"/>
    <w:rsid w:val="00634367"/>
    <w:rsid w:val="0064030F"/>
    <w:rsid w:val="00655567"/>
    <w:rsid w:val="00676881"/>
    <w:rsid w:val="006A07EE"/>
    <w:rsid w:val="006A4EB1"/>
    <w:rsid w:val="006B5F7D"/>
    <w:rsid w:val="006C5CA8"/>
    <w:rsid w:val="00702774"/>
    <w:rsid w:val="0070380B"/>
    <w:rsid w:val="0073773A"/>
    <w:rsid w:val="0074052A"/>
    <w:rsid w:val="00747C53"/>
    <w:rsid w:val="0075677A"/>
    <w:rsid w:val="00761F03"/>
    <w:rsid w:val="007629AB"/>
    <w:rsid w:val="007A2F3E"/>
    <w:rsid w:val="007A5F3C"/>
    <w:rsid w:val="007B1192"/>
    <w:rsid w:val="007F0096"/>
    <w:rsid w:val="007F36D5"/>
    <w:rsid w:val="008331DF"/>
    <w:rsid w:val="00845392"/>
    <w:rsid w:val="00892DE9"/>
    <w:rsid w:val="00940FEA"/>
    <w:rsid w:val="0099052C"/>
    <w:rsid w:val="00A03986"/>
    <w:rsid w:val="00A04789"/>
    <w:rsid w:val="00A05485"/>
    <w:rsid w:val="00A17348"/>
    <w:rsid w:val="00A34D27"/>
    <w:rsid w:val="00A44F5A"/>
    <w:rsid w:val="00A655D4"/>
    <w:rsid w:val="00A8442D"/>
    <w:rsid w:val="00A874D7"/>
    <w:rsid w:val="00A973ED"/>
    <w:rsid w:val="00AA4C2F"/>
    <w:rsid w:val="00AD60CA"/>
    <w:rsid w:val="00AE36F5"/>
    <w:rsid w:val="00B028AD"/>
    <w:rsid w:val="00B049F2"/>
    <w:rsid w:val="00B0706B"/>
    <w:rsid w:val="00B14BF1"/>
    <w:rsid w:val="00B4659E"/>
    <w:rsid w:val="00B568B5"/>
    <w:rsid w:val="00BA5850"/>
    <w:rsid w:val="00BD5F7A"/>
    <w:rsid w:val="00BE18EB"/>
    <w:rsid w:val="00BF7755"/>
    <w:rsid w:val="00C039AE"/>
    <w:rsid w:val="00C23F4D"/>
    <w:rsid w:val="00C42BB0"/>
    <w:rsid w:val="00C60D47"/>
    <w:rsid w:val="00C72D26"/>
    <w:rsid w:val="00C8370B"/>
    <w:rsid w:val="00CE228F"/>
    <w:rsid w:val="00CE69A0"/>
    <w:rsid w:val="00D0451F"/>
    <w:rsid w:val="00D21E9D"/>
    <w:rsid w:val="00D60DD0"/>
    <w:rsid w:val="00D6288A"/>
    <w:rsid w:val="00D636F2"/>
    <w:rsid w:val="00D64A9C"/>
    <w:rsid w:val="00D81983"/>
    <w:rsid w:val="00DB497C"/>
    <w:rsid w:val="00DD0C1E"/>
    <w:rsid w:val="00DD4D6B"/>
    <w:rsid w:val="00E06C17"/>
    <w:rsid w:val="00E119C2"/>
    <w:rsid w:val="00E1588D"/>
    <w:rsid w:val="00E21D1B"/>
    <w:rsid w:val="00E3427F"/>
    <w:rsid w:val="00E60516"/>
    <w:rsid w:val="00E65BD2"/>
    <w:rsid w:val="00E730D9"/>
    <w:rsid w:val="00E86A8B"/>
    <w:rsid w:val="00E92A7C"/>
    <w:rsid w:val="00EB4B15"/>
    <w:rsid w:val="00EE3C26"/>
    <w:rsid w:val="00EE6A1A"/>
    <w:rsid w:val="00EF6A4E"/>
    <w:rsid w:val="00F37C0B"/>
    <w:rsid w:val="00F52C6F"/>
    <w:rsid w:val="00F57623"/>
    <w:rsid w:val="00F62CA4"/>
    <w:rsid w:val="00F72647"/>
    <w:rsid w:val="00FA175B"/>
    <w:rsid w:val="00FC180E"/>
    <w:rsid w:val="00FD0025"/>
    <w:rsid w:val="00FE5C25"/>
    <w:rsid w:val="00FF2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11047-68B2-4DC3-BBE8-5F7B20D1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7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0A3B60"/>
    <w:pPr>
      <w:ind w:left="720"/>
    </w:pPr>
    <w:rPr>
      <w:rFonts w:ascii="Calibri" w:eastAsia="Calibri" w:hAnsi="Calibri" w:cs="Calibri"/>
    </w:rPr>
  </w:style>
  <w:style w:type="paragraph" w:styleId="a3">
    <w:name w:val="List Paragraph"/>
    <w:basedOn w:val="a"/>
    <w:link w:val="a4"/>
    <w:uiPriority w:val="34"/>
    <w:qFormat/>
    <w:rsid w:val="000A3B60"/>
    <w:pPr>
      <w:spacing w:after="0" w:line="240" w:lineRule="auto"/>
      <w:ind w:left="720"/>
      <w:contextualSpacing/>
    </w:pPr>
    <w:rPr>
      <w:rFonts w:ascii="Calibri" w:eastAsia="Calibri" w:hAnsi="Calibri" w:cs="Times New Roman"/>
      <w:lang w:eastAsia="en-US"/>
    </w:rPr>
  </w:style>
  <w:style w:type="character" w:customStyle="1" w:styleId="a4">
    <w:name w:val="Абзац списка Знак"/>
    <w:link w:val="a3"/>
    <w:uiPriority w:val="99"/>
    <w:rsid w:val="000A3B60"/>
    <w:rPr>
      <w:rFonts w:ascii="Calibri" w:eastAsia="Calibri" w:hAnsi="Calibri" w:cs="Times New Roman"/>
      <w:lang w:eastAsia="en-US"/>
    </w:rPr>
  </w:style>
  <w:style w:type="paragraph" w:styleId="a5">
    <w:name w:val="Normal (Web)"/>
    <w:basedOn w:val="a"/>
    <w:uiPriority w:val="99"/>
    <w:unhideWhenUsed/>
    <w:rsid w:val="000A3B60"/>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FC18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4CD1D-9A60-4F04-8612-FD64D14C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2558</Words>
  <Characters>14584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2</cp:revision>
  <dcterms:created xsi:type="dcterms:W3CDTF">2022-09-14T05:14:00Z</dcterms:created>
  <dcterms:modified xsi:type="dcterms:W3CDTF">2022-09-14T05:14:00Z</dcterms:modified>
</cp:coreProperties>
</file>